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Методические рекомендации</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 xml:space="preserve">для общеобразовательных организаций по использованию УМК, </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 xml:space="preserve">не </w:t>
      </w:r>
      <w:proofErr w:type="gramStart"/>
      <w:r w:rsidRPr="00CB3DB8">
        <w:rPr>
          <w:rFonts w:ascii="Times New Roman" w:hAnsi="Times New Roman" w:cs="Times New Roman"/>
          <w:b/>
          <w:sz w:val="24"/>
          <w:szCs w:val="24"/>
        </w:rPr>
        <w:t>вошедших</w:t>
      </w:r>
      <w:proofErr w:type="gramEnd"/>
      <w:r w:rsidRPr="00CB3DB8">
        <w:rPr>
          <w:rFonts w:ascii="Times New Roman" w:hAnsi="Times New Roman" w:cs="Times New Roman"/>
          <w:b/>
          <w:sz w:val="24"/>
          <w:szCs w:val="24"/>
        </w:rPr>
        <w:t xml:space="preserve"> в Федеральный перечень, утвержденный приказом </w:t>
      </w:r>
      <w:proofErr w:type="spellStart"/>
      <w:r w:rsidRPr="00CB3DB8">
        <w:rPr>
          <w:rFonts w:ascii="Times New Roman" w:hAnsi="Times New Roman" w:cs="Times New Roman"/>
          <w:b/>
          <w:sz w:val="24"/>
          <w:szCs w:val="24"/>
        </w:rPr>
        <w:t>Минобрнауки</w:t>
      </w:r>
      <w:proofErr w:type="spellEnd"/>
      <w:r w:rsidRPr="00CB3DB8">
        <w:rPr>
          <w:rFonts w:ascii="Times New Roman" w:hAnsi="Times New Roman" w:cs="Times New Roman"/>
          <w:b/>
          <w:sz w:val="24"/>
          <w:szCs w:val="24"/>
        </w:rPr>
        <w:t xml:space="preserve"> России   от 31.03.2014 № 253</w:t>
      </w:r>
    </w:p>
    <w:p w:rsidR="00CB3DB8" w:rsidRPr="00CB3DB8" w:rsidRDefault="00CB3DB8" w:rsidP="00CB3DB8">
      <w:pPr>
        <w:pStyle w:val="a5"/>
        <w:spacing w:after="0" w:line="240" w:lineRule="auto"/>
        <w:jc w:val="center"/>
        <w:rPr>
          <w:rFonts w:ascii="Times New Roman" w:hAnsi="Times New Roman" w:cs="Times New Roman"/>
          <w:b/>
          <w:sz w:val="24"/>
          <w:szCs w:val="24"/>
        </w:rPr>
      </w:pPr>
    </w:p>
    <w:p w:rsidR="00CB3DB8" w:rsidRPr="00CB3DB8" w:rsidRDefault="00CB3DB8" w:rsidP="00CB3DB8">
      <w:pPr>
        <w:pStyle w:val="a5"/>
        <w:spacing w:after="0" w:line="240" w:lineRule="auto"/>
        <w:jc w:val="center"/>
        <w:rPr>
          <w:rFonts w:ascii="Times New Roman" w:hAnsi="Times New Roman" w:cs="Times New Roman"/>
          <w:b/>
          <w:sz w:val="24"/>
          <w:szCs w:val="24"/>
        </w:rPr>
      </w:pPr>
    </w:p>
    <w:p w:rsidR="00CB3DB8" w:rsidRPr="00CB3DB8" w:rsidRDefault="00CB3DB8" w:rsidP="00CB3DB8">
      <w:pPr>
        <w:pStyle w:val="a5"/>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Начальное общее образование</w:t>
      </w:r>
    </w:p>
    <w:p w:rsidR="00CB3DB8" w:rsidRPr="00CB3DB8" w:rsidRDefault="00CB3DB8" w:rsidP="00CB3DB8">
      <w:pPr>
        <w:pStyle w:val="a5"/>
        <w:spacing w:after="0" w:line="240" w:lineRule="auto"/>
        <w:jc w:val="center"/>
        <w:rPr>
          <w:rFonts w:ascii="Times New Roman" w:hAnsi="Times New Roman" w:cs="Times New Roman"/>
          <w:b/>
          <w:sz w:val="24"/>
          <w:szCs w:val="24"/>
        </w:rPr>
      </w:pP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1. В Федеральный перечень учебников на 2014/2015 учебный год не вошли УМК:</w:t>
      </w: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 xml:space="preserve"> - система развивающего обучения Л.В. </w:t>
      </w:r>
      <w:proofErr w:type="spellStart"/>
      <w:r w:rsidRPr="00CB3DB8">
        <w:rPr>
          <w:rFonts w:ascii="Times New Roman" w:hAnsi="Times New Roman" w:cs="Times New Roman"/>
          <w:sz w:val="24"/>
          <w:szCs w:val="24"/>
        </w:rPr>
        <w:t>Занкова</w:t>
      </w:r>
      <w:proofErr w:type="spellEnd"/>
      <w:r w:rsidRPr="00CB3DB8">
        <w:rPr>
          <w:rFonts w:ascii="Times New Roman" w:hAnsi="Times New Roman" w:cs="Times New Roman"/>
          <w:sz w:val="24"/>
          <w:szCs w:val="24"/>
        </w:rPr>
        <w:t xml:space="preserve"> (кроме учебников  «Изобразительное  искусство», авт. </w:t>
      </w:r>
      <w:proofErr w:type="spellStart"/>
      <w:r w:rsidRPr="00CB3DB8">
        <w:rPr>
          <w:rFonts w:ascii="Times New Roman" w:hAnsi="Times New Roman" w:cs="Times New Roman"/>
          <w:sz w:val="24"/>
          <w:szCs w:val="24"/>
        </w:rPr>
        <w:t>Ашикова</w:t>
      </w:r>
      <w:proofErr w:type="spellEnd"/>
      <w:r w:rsidRPr="00CB3DB8">
        <w:rPr>
          <w:rFonts w:ascii="Times New Roman" w:hAnsi="Times New Roman" w:cs="Times New Roman"/>
          <w:sz w:val="24"/>
          <w:szCs w:val="24"/>
        </w:rPr>
        <w:t xml:space="preserve"> С.Г./под редакцией Мелик-Пашаева А.А., Яковлевой С.Г., издательский дом «Федоров»);</w:t>
      </w: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  УМК «Школа 2100»  издательства «</w:t>
      </w:r>
      <w:proofErr w:type="spellStart"/>
      <w:r w:rsidRPr="00CB3DB8">
        <w:rPr>
          <w:rFonts w:ascii="Times New Roman" w:hAnsi="Times New Roman" w:cs="Times New Roman"/>
          <w:sz w:val="24"/>
          <w:szCs w:val="24"/>
        </w:rPr>
        <w:t>Баласс</w:t>
      </w:r>
      <w:proofErr w:type="spellEnd"/>
      <w:r w:rsidRPr="00CB3DB8">
        <w:rPr>
          <w:rFonts w:ascii="Times New Roman" w:hAnsi="Times New Roman" w:cs="Times New Roman"/>
          <w:sz w:val="24"/>
          <w:szCs w:val="24"/>
        </w:rPr>
        <w:t>»;</w:t>
      </w: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 xml:space="preserve">-  учебник  </w:t>
      </w:r>
      <w:proofErr w:type="spellStart"/>
      <w:r w:rsidRPr="00CB3DB8">
        <w:rPr>
          <w:rFonts w:ascii="Times New Roman" w:hAnsi="Times New Roman" w:cs="Times New Roman"/>
          <w:sz w:val="24"/>
          <w:szCs w:val="24"/>
        </w:rPr>
        <w:t>Петерсон</w:t>
      </w:r>
      <w:proofErr w:type="spellEnd"/>
      <w:r w:rsidRPr="00CB3DB8">
        <w:rPr>
          <w:rFonts w:ascii="Times New Roman" w:hAnsi="Times New Roman" w:cs="Times New Roman"/>
          <w:sz w:val="24"/>
          <w:szCs w:val="24"/>
        </w:rPr>
        <w:t xml:space="preserve">  Л.Г. «Математика» (1-4 класс) издательства «</w:t>
      </w:r>
      <w:proofErr w:type="spellStart"/>
      <w:r w:rsidRPr="00CB3DB8">
        <w:rPr>
          <w:rFonts w:ascii="Times New Roman" w:hAnsi="Times New Roman" w:cs="Times New Roman"/>
          <w:sz w:val="24"/>
          <w:szCs w:val="24"/>
        </w:rPr>
        <w:t>Ювента</w:t>
      </w:r>
      <w:proofErr w:type="spellEnd"/>
      <w:r w:rsidRPr="00CB3DB8">
        <w:rPr>
          <w:rFonts w:ascii="Times New Roman" w:hAnsi="Times New Roman" w:cs="Times New Roman"/>
          <w:sz w:val="24"/>
          <w:szCs w:val="24"/>
        </w:rPr>
        <w:t xml:space="preserve">»; </w:t>
      </w: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 учебник Зелениной Л.М., Хохловой Т.Е. «Русский язык» (1-4 класс) издательства «Просвещение»;</w:t>
      </w:r>
    </w:p>
    <w:p w:rsidR="00CB3DB8" w:rsidRPr="00CB3DB8" w:rsidRDefault="00CB3DB8" w:rsidP="00CB3DB8">
      <w:pPr>
        <w:spacing w:after="0" w:line="240" w:lineRule="auto"/>
        <w:ind w:firstLine="360"/>
        <w:jc w:val="both"/>
        <w:rPr>
          <w:rFonts w:ascii="Times New Roman" w:hAnsi="Times New Roman" w:cs="Times New Roman"/>
          <w:sz w:val="24"/>
          <w:szCs w:val="24"/>
        </w:rPr>
      </w:pPr>
      <w:r w:rsidRPr="00CB3DB8">
        <w:rPr>
          <w:rFonts w:ascii="Times New Roman" w:hAnsi="Times New Roman" w:cs="Times New Roman"/>
          <w:sz w:val="24"/>
          <w:szCs w:val="24"/>
        </w:rPr>
        <w:t xml:space="preserve">- УМК «Открываю мир» ИОЦ «Мнемозина» (кроме учебников «Русский язык» (1-4 классы) авт. </w:t>
      </w:r>
      <w:proofErr w:type="spellStart"/>
      <w:r w:rsidRPr="00CB3DB8">
        <w:rPr>
          <w:rFonts w:ascii="Times New Roman" w:hAnsi="Times New Roman" w:cs="Times New Roman"/>
          <w:sz w:val="24"/>
          <w:szCs w:val="24"/>
        </w:rPr>
        <w:t>Граник</w:t>
      </w:r>
      <w:proofErr w:type="spellEnd"/>
      <w:r w:rsidRPr="00CB3DB8">
        <w:rPr>
          <w:rFonts w:ascii="Times New Roman" w:hAnsi="Times New Roman" w:cs="Times New Roman"/>
          <w:sz w:val="24"/>
          <w:szCs w:val="24"/>
        </w:rPr>
        <w:t xml:space="preserve"> Г.Г. и др.).</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t xml:space="preserve">В Федеральном перечне учебников на 2014/15 учебный год </w:t>
      </w:r>
      <w:r w:rsidRPr="00CB3DB8">
        <w:rPr>
          <w:rFonts w:ascii="Times New Roman" w:hAnsi="Times New Roman" w:cs="Times New Roman"/>
          <w:i/>
          <w:sz w:val="24"/>
          <w:szCs w:val="24"/>
        </w:rPr>
        <w:t>альтернативных данным УМК  нет</w:t>
      </w:r>
      <w:r w:rsidRPr="00CB3DB8">
        <w:rPr>
          <w:rFonts w:ascii="Times New Roman" w:hAnsi="Times New Roman" w:cs="Times New Roman"/>
          <w:sz w:val="24"/>
          <w:szCs w:val="24"/>
        </w:rPr>
        <w:t>.</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t>Таким образом, 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w:t>
      </w:r>
      <w:r w:rsidRPr="00CB3DB8">
        <w:rPr>
          <w:rFonts w:ascii="Times New Roman" w:hAnsi="Times New Roman" w:cs="Times New Roman"/>
          <w:i/>
          <w:sz w:val="24"/>
          <w:szCs w:val="24"/>
        </w:rPr>
        <w:t>, необходимо обеспечить учащимся право</w:t>
      </w:r>
      <w:r w:rsidRPr="00CB3DB8">
        <w:rPr>
          <w:rFonts w:ascii="Times New Roman" w:hAnsi="Times New Roman" w:cs="Times New Roman"/>
          <w:sz w:val="24"/>
          <w:szCs w:val="24"/>
        </w:rPr>
        <w:t xml:space="preserve"> на возможность завершения изучения предметов по выбранным ранее учебникам, тем самым </w:t>
      </w:r>
      <w:r w:rsidRPr="00CB3DB8">
        <w:rPr>
          <w:rFonts w:ascii="Times New Roman" w:hAnsi="Times New Roman" w:cs="Times New Roman"/>
          <w:i/>
          <w:sz w:val="24"/>
          <w:szCs w:val="24"/>
        </w:rPr>
        <w:t>обеспечив достижение учащимися планируемых результатов ФГОС НОО. Учащиеся должны доучиться по тем  комплектам, которые запущены до 2014 года</w:t>
      </w:r>
      <w:r w:rsidRPr="00CB3DB8">
        <w:rPr>
          <w:rFonts w:ascii="Times New Roman" w:hAnsi="Times New Roman" w:cs="Times New Roman"/>
          <w:sz w:val="24"/>
          <w:szCs w:val="24"/>
        </w:rPr>
        <w:t xml:space="preserve">. Учебники, приобретенные ранее, образовательная организация </w:t>
      </w:r>
      <w:r w:rsidRPr="00CB3DB8">
        <w:rPr>
          <w:rFonts w:ascii="Times New Roman" w:hAnsi="Times New Roman" w:cs="Times New Roman"/>
          <w:i/>
          <w:sz w:val="24"/>
          <w:szCs w:val="24"/>
        </w:rPr>
        <w:t>вправе использовать в течение пяти лет</w:t>
      </w:r>
      <w:r w:rsidRPr="00CB3DB8">
        <w:rPr>
          <w:rFonts w:ascii="Times New Roman" w:hAnsi="Times New Roman" w:cs="Times New Roman"/>
          <w:sz w:val="24"/>
          <w:szCs w:val="24"/>
        </w:rPr>
        <w:t>.</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t>Если учебников НЕ ХВАТАЕТ по тем УМК, которые не включены приказом № 253 в ФП (федеральный перечень):</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школы могут использовать ранее действующие учебники (год издания не позднее 2009 г.);</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использовать возможности муниципального и областного обменного фонда (фонды библиотек других школ);</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  могут </w:t>
      </w:r>
      <w:r w:rsidRPr="00CB3DB8">
        <w:rPr>
          <w:rFonts w:ascii="Times New Roman" w:hAnsi="Times New Roman" w:cs="Times New Roman"/>
          <w:b/>
          <w:bCs/>
          <w:sz w:val="24"/>
          <w:szCs w:val="24"/>
        </w:rPr>
        <w:t>докупать как учебное пособие</w:t>
      </w:r>
      <w:r w:rsidRPr="00CB3DB8">
        <w:rPr>
          <w:rFonts w:ascii="Times New Roman" w:hAnsi="Times New Roman" w:cs="Times New Roman"/>
          <w:sz w:val="24"/>
          <w:szCs w:val="24"/>
        </w:rPr>
        <w:t>;</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 использовать </w:t>
      </w:r>
      <w:r w:rsidRPr="00CB3DB8">
        <w:rPr>
          <w:rFonts w:ascii="Times New Roman" w:hAnsi="Times New Roman" w:cs="Times New Roman"/>
          <w:i/>
          <w:sz w:val="24"/>
          <w:szCs w:val="24"/>
        </w:rPr>
        <w:t>иные средства</w:t>
      </w:r>
      <w:r w:rsidRPr="00CB3DB8">
        <w:rPr>
          <w:rFonts w:ascii="Times New Roman" w:hAnsi="Times New Roman" w:cs="Times New Roman"/>
          <w:sz w:val="24"/>
          <w:szCs w:val="24"/>
        </w:rPr>
        <w:t xml:space="preserve"> для покупки недостающих учебников;</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 использовать помощь муниципалитета для обеспечения учебниками учащихся из малоимущих семей. </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Методист </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кафедры начального образования ВИПКРО                                                       Т.И. </w:t>
      </w:r>
      <w:proofErr w:type="spellStart"/>
      <w:r w:rsidRPr="00CB3DB8">
        <w:rPr>
          <w:rFonts w:ascii="Times New Roman" w:hAnsi="Times New Roman" w:cs="Times New Roman"/>
          <w:sz w:val="24"/>
          <w:szCs w:val="24"/>
        </w:rPr>
        <w:t>Индюкова</w:t>
      </w:r>
      <w:proofErr w:type="spellEnd"/>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р.т.36-63-39</w:t>
      </w:r>
    </w:p>
    <w:p w:rsidR="00CB3DB8" w:rsidRDefault="00CB3DB8">
      <w:pPr>
        <w:rPr>
          <w:rFonts w:ascii="Times New Roman" w:hAnsi="Times New Roman" w:cs="Times New Roman"/>
          <w:sz w:val="24"/>
          <w:szCs w:val="24"/>
        </w:rPr>
      </w:pPr>
      <w:r>
        <w:rPr>
          <w:rFonts w:ascii="Times New Roman" w:hAnsi="Times New Roman" w:cs="Times New Roman"/>
          <w:sz w:val="24"/>
          <w:szCs w:val="24"/>
        </w:rPr>
        <w:br w:type="page"/>
      </w:r>
    </w:p>
    <w:p w:rsidR="00D26A44" w:rsidRPr="00CB3DB8" w:rsidRDefault="00433177"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Методические рекомендации по использованию учебников, не вошедших в федеральный перечень на 2014/2015 уч. год.</w:t>
      </w:r>
    </w:p>
    <w:p w:rsidR="00433177" w:rsidRPr="00CB3DB8" w:rsidRDefault="00433177" w:rsidP="00CB3DB8">
      <w:pPr>
        <w:spacing w:after="0" w:line="240" w:lineRule="auto"/>
        <w:ind w:firstLine="709"/>
        <w:jc w:val="both"/>
        <w:rPr>
          <w:rFonts w:ascii="Times New Roman" w:hAnsi="Times New Roman" w:cs="Times New Roman"/>
          <w:sz w:val="24"/>
          <w:szCs w:val="24"/>
        </w:rPr>
      </w:pPr>
    </w:p>
    <w:p w:rsidR="001B5211" w:rsidRPr="00CB3DB8" w:rsidRDefault="00ED11B0" w:rsidP="00CB3DB8">
      <w:pPr>
        <w:spacing w:after="0" w:line="240" w:lineRule="auto"/>
        <w:ind w:firstLine="709"/>
        <w:jc w:val="both"/>
        <w:rPr>
          <w:rFonts w:ascii="Times New Roman" w:hAnsi="Times New Roman" w:cs="Times New Roman"/>
          <w:sz w:val="24"/>
          <w:szCs w:val="24"/>
        </w:rPr>
      </w:pPr>
      <w:proofErr w:type="gramStart"/>
      <w:r w:rsidRPr="00CB3DB8">
        <w:rPr>
          <w:rFonts w:ascii="Times New Roman" w:hAnsi="Times New Roman" w:cs="Times New Roman"/>
          <w:sz w:val="24"/>
          <w:szCs w:val="24"/>
        </w:rPr>
        <w:t>Н</w:t>
      </w:r>
      <w:r w:rsidR="00F539B0" w:rsidRPr="00CB3DB8">
        <w:rPr>
          <w:rFonts w:ascii="Times New Roman" w:hAnsi="Times New Roman" w:cs="Times New Roman"/>
          <w:sz w:val="24"/>
          <w:szCs w:val="24"/>
        </w:rPr>
        <w:t xml:space="preserve">а основании письма </w:t>
      </w:r>
      <w:proofErr w:type="spellStart"/>
      <w:r w:rsidR="00F539B0" w:rsidRPr="00CB3DB8">
        <w:rPr>
          <w:rFonts w:ascii="Times New Roman" w:hAnsi="Times New Roman" w:cs="Times New Roman"/>
          <w:sz w:val="24"/>
          <w:szCs w:val="24"/>
        </w:rPr>
        <w:t>Минобрнауки</w:t>
      </w:r>
      <w:proofErr w:type="spellEnd"/>
      <w:r w:rsidR="00F539B0" w:rsidRPr="00CB3DB8">
        <w:rPr>
          <w:rFonts w:ascii="Times New Roman" w:hAnsi="Times New Roman" w:cs="Times New Roman"/>
          <w:sz w:val="24"/>
          <w:szCs w:val="24"/>
        </w:rPr>
        <w:t xml:space="preserve"> России от 29 апреля 2014 г. № 08-548 «О федеральном перечне учебников»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w:t>
      </w:r>
      <w:r w:rsidRPr="00CB3DB8">
        <w:rPr>
          <w:rFonts w:ascii="Times New Roman" w:hAnsi="Times New Roman" w:cs="Times New Roman"/>
          <w:sz w:val="24"/>
          <w:szCs w:val="24"/>
        </w:rPr>
        <w:t>,</w:t>
      </w:r>
      <w:r w:rsidR="00F539B0" w:rsidRPr="00CB3DB8">
        <w:rPr>
          <w:rFonts w:ascii="Times New Roman" w:hAnsi="Times New Roman" w:cs="Times New Roman"/>
          <w:sz w:val="24"/>
          <w:szCs w:val="24"/>
        </w:rPr>
        <w:t xml:space="preserve"> приобретенные до вступления в силу Приказа </w:t>
      </w:r>
      <w:r w:rsidR="00D26A44" w:rsidRPr="00CB3DB8">
        <w:rPr>
          <w:rFonts w:ascii="Times New Roman" w:hAnsi="Times New Roman" w:cs="Times New Roman"/>
          <w:sz w:val="24"/>
          <w:szCs w:val="24"/>
        </w:rPr>
        <w:t xml:space="preserve">№ 253 от 31 марта 2014 г </w:t>
      </w:r>
      <w:r w:rsidR="00F539B0" w:rsidRPr="00CB3DB8">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00F539B0" w:rsidRPr="00CB3DB8">
        <w:rPr>
          <w:rFonts w:ascii="Times New Roman" w:hAnsi="Times New Roman" w:cs="Times New Roman"/>
          <w:sz w:val="24"/>
          <w:szCs w:val="24"/>
        </w:rPr>
        <w:t xml:space="preserve"> общего, основного общего, среднего общего образования» учебники</w:t>
      </w:r>
      <w:r w:rsidRPr="00CB3DB8">
        <w:rPr>
          <w:rFonts w:ascii="Times New Roman" w:hAnsi="Times New Roman" w:cs="Times New Roman"/>
          <w:sz w:val="24"/>
          <w:szCs w:val="24"/>
        </w:rPr>
        <w:t xml:space="preserve"> по математике</w:t>
      </w:r>
      <w:r w:rsidR="00F539B0" w:rsidRPr="00CB3DB8">
        <w:rPr>
          <w:rFonts w:ascii="Times New Roman" w:hAnsi="Times New Roman" w:cs="Times New Roman"/>
          <w:sz w:val="24"/>
          <w:szCs w:val="24"/>
        </w:rPr>
        <w:t xml:space="preserve"> из федеральных перечней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r w:rsidR="00D26A44" w:rsidRPr="00CB3DB8">
        <w:rPr>
          <w:rFonts w:ascii="Times New Roman" w:hAnsi="Times New Roman" w:cs="Times New Roman"/>
          <w:sz w:val="24"/>
          <w:szCs w:val="24"/>
        </w:rPr>
        <w:t>.</w:t>
      </w:r>
      <w:r w:rsidR="00B03AA1" w:rsidRPr="00CB3DB8">
        <w:rPr>
          <w:rFonts w:ascii="Times New Roman" w:hAnsi="Times New Roman" w:cs="Times New Roman"/>
          <w:sz w:val="24"/>
          <w:szCs w:val="24"/>
        </w:rPr>
        <w:t xml:space="preserve"> </w:t>
      </w:r>
    </w:p>
    <w:p w:rsidR="009F5553" w:rsidRPr="00CB3DB8" w:rsidRDefault="009F5553" w:rsidP="00CB3DB8">
      <w:pPr>
        <w:spacing w:after="0" w:line="240" w:lineRule="auto"/>
        <w:ind w:firstLine="709"/>
        <w:jc w:val="both"/>
        <w:rPr>
          <w:rFonts w:ascii="Times New Roman" w:hAnsi="Times New Roman" w:cs="Times New Roman"/>
          <w:sz w:val="24"/>
          <w:szCs w:val="24"/>
        </w:rPr>
      </w:pPr>
      <w:r w:rsidRPr="00CB3DB8">
        <w:rPr>
          <w:rFonts w:ascii="Times New Roman" w:hAnsi="Times New Roman" w:cs="Times New Roman"/>
          <w:sz w:val="24"/>
          <w:szCs w:val="24"/>
        </w:rPr>
        <w:t>Таким образом, учащиеся имеют возможность завершить изучение предмета с использованием учебников, приобретенных до вступления в силу Приказа.</w:t>
      </w:r>
    </w:p>
    <w:p w:rsidR="00433177" w:rsidRPr="00CB3DB8" w:rsidRDefault="00433177" w:rsidP="00CB3DB8">
      <w:pPr>
        <w:spacing w:after="0" w:line="240" w:lineRule="auto"/>
        <w:ind w:firstLine="709"/>
        <w:jc w:val="both"/>
        <w:rPr>
          <w:rFonts w:ascii="Times New Roman" w:hAnsi="Times New Roman" w:cs="Times New Roman"/>
          <w:sz w:val="24"/>
          <w:szCs w:val="24"/>
        </w:rPr>
      </w:pPr>
      <w:r w:rsidRPr="00CB3DB8">
        <w:rPr>
          <w:rFonts w:ascii="Times New Roman" w:hAnsi="Times New Roman" w:cs="Times New Roman"/>
          <w:sz w:val="24"/>
          <w:szCs w:val="24"/>
        </w:rPr>
        <w:t>Если в основной школе использовался учебник «Геометрия 7-9» (Погорелов А.В.</w:t>
      </w:r>
      <w:r w:rsidR="006839E4" w:rsidRPr="00CB3DB8">
        <w:rPr>
          <w:rFonts w:ascii="Times New Roman" w:hAnsi="Times New Roman" w:cs="Times New Roman"/>
          <w:sz w:val="24"/>
          <w:szCs w:val="24"/>
        </w:rPr>
        <w:t xml:space="preserve">), то рекомендуем в старшей школе продолжить </w:t>
      </w:r>
      <w:proofErr w:type="gramStart"/>
      <w:r w:rsidR="006839E4" w:rsidRPr="00CB3DB8">
        <w:rPr>
          <w:rFonts w:ascii="Times New Roman" w:hAnsi="Times New Roman" w:cs="Times New Roman"/>
          <w:sz w:val="24"/>
          <w:szCs w:val="24"/>
        </w:rPr>
        <w:t xml:space="preserve">обучение по </w:t>
      </w:r>
      <w:r w:rsidR="009F5553" w:rsidRPr="00CB3DB8">
        <w:rPr>
          <w:rFonts w:ascii="Times New Roman" w:hAnsi="Times New Roman" w:cs="Times New Roman"/>
          <w:sz w:val="24"/>
          <w:szCs w:val="24"/>
        </w:rPr>
        <w:t>учебнику</w:t>
      </w:r>
      <w:proofErr w:type="gramEnd"/>
      <w:r w:rsidR="009F5553" w:rsidRPr="00CB3DB8">
        <w:rPr>
          <w:rFonts w:ascii="Times New Roman" w:hAnsi="Times New Roman" w:cs="Times New Roman"/>
          <w:sz w:val="24"/>
          <w:szCs w:val="24"/>
        </w:rPr>
        <w:t xml:space="preserve"> «Геометрия 10-11»</w:t>
      </w:r>
      <w:r w:rsidR="006839E4" w:rsidRPr="00CB3DB8">
        <w:rPr>
          <w:rFonts w:ascii="Times New Roman" w:hAnsi="Times New Roman" w:cs="Times New Roman"/>
          <w:sz w:val="24"/>
          <w:szCs w:val="24"/>
        </w:rPr>
        <w:t xml:space="preserve"> </w:t>
      </w:r>
      <w:r w:rsidR="009F5553" w:rsidRPr="00CB3DB8">
        <w:rPr>
          <w:rFonts w:ascii="Times New Roman" w:hAnsi="Times New Roman" w:cs="Times New Roman"/>
          <w:sz w:val="24"/>
          <w:szCs w:val="24"/>
        </w:rPr>
        <w:t>(Смирнова И.М., Смирнов В.А.).</w:t>
      </w:r>
    </w:p>
    <w:p w:rsidR="00B03AA1" w:rsidRPr="00CB3DB8" w:rsidRDefault="00B03AA1" w:rsidP="00CB3DB8">
      <w:pPr>
        <w:spacing w:after="0" w:line="240" w:lineRule="auto"/>
        <w:ind w:firstLine="709"/>
        <w:jc w:val="both"/>
        <w:rPr>
          <w:rFonts w:ascii="Times New Roman" w:hAnsi="Times New Roman" w:cs="Times New Roman"/>
          <w:sz w:val="24"/>
          <w:szCs w:val="24"/>
        </w:rPr>
      </w:pPr>
    </w:p>
    <w:p w:rsidR="00D26A44" w:rsidRPr="00CB3DB8" w:rsidRDefault="00D26A44" w:rsidP="00CB3DB8">
      <w:p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 xml:space="preserve">Методист кафедры естественно-            </w:t>
      </w:r>
    </w:p>
    <w:p w:rsidR="00CB3DB8" w:rsidRDefault="00D26A44" w:rsidP="00CB3DB8">
      <w:p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 xml:space="preserve">математического образования                                                                          </w:t>
      </w:r>
    </w:p>
    <w:p w:rsidR="00D26A44" w:rsidRPr="00CB3DB8" w:rsidRDefault="00D26A44" w:rsidP="00CB3DB8">
      <w:p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 xml:space="preserve"> О.П. </w:t>
      </w:r>
      <w:proofErr w:type="spellStart"/>
      <w:r w:rsidRPr="00CB3DB8">
        <w:rPr>
          <w:rFonts w:ascii="Times New Roman" w:hAnsi="Times New Roman" w:cs="Times New Roman"/>
          <w:b/>
          <w:sz w:val="24"/>
          <w:szCs w:val="24"/>
        </w:rPr>
        <w:t>Корочина</w:t>
      </w:r>
      <w:proofErr w:type="spellEnd"/>
      <w:r w:rsidRPr="00CB3DB8">
        <w:rPr>
          <w:rFonts w:ascii="Times New Roman" w:hAnsi="Times New Roman" w:cs="Times New Roman"/>
          <w:b/>
          <w:sz w:val="24"/>
          <w:szCs w:val="24"/>
        </w:rPr>
        <w:t xml:space="preserve"> </w:t>
      </w:r>
    </w:p>
    <w:p w:rsidR="005150DE" w:rsidRPr="00CB3DB8" w:rsidRDefault="005150DE" w:rsidP="00CB3DB8">
      <w:pPr>
        <w:spacing w:after="0" w:line="240" w:lineRule="auto"/>
        <w:rPr>
          <w:rFonts w:ascii="Times New Roman" w:hAnsi="Times New Roman" w:cs="Times New Roman"/>
          <w:b/>
          <w:sz w:val="24"/>
          <w:szCs w:val="24"/>
        </w:rPr>
      </w:pPr>
      <w:r w:rsidRPr="00CB3DB8">
        <w:rPr>
          <w:rFonts w:ascii="Times New Roman" w:hAnsi="Times New Roman" w:cs="Times New Roman"/>
          <w:b/>
          <w:sz w:val="24"/>
          <w:szCs w:val="24"/>
        </w:rPr>
        <w:t>тел. 36-69-05</w:t>
      </w:r>
    </w:p>
    <w:p w:rsidR="00CB3DB8" w:rsidRPr="00CB3DB8" w:rsidRDefault="00CB3DB8" w:rsidP="00CB3DB8">
      <w:pPr>
        <w:spacing w:after="0" w:line="240" w:lineRule="auto"/>
        <w:rPr>
          <w:rFonts w:ascii="Times New Roman" w:hAnsi="Times New Roman" w:cs="Times New Roman"/>
          <w:sz w:val="24"/>
          <w:szCs w:val="24"/>
        </w:rPr>
      </w:pPr>
    </w:p>
    <w:p w:rsidR="00CB3DB8" w:rsidRPr="00CB3DB8" w:rsidRDefault="00CB3DB8" w:rsidP="00CB3DB8">
      <w:pPr>
        <w:spacing w:after="0" w:line="240" w:lineRule="auto"/>
        <w:rPr>
          <w:rFonts w:ascii="Times New Roman" w:hAnsi="Times New Roman" w:cs="Times New Roman"/>
          <w:sz w:val="24"/>
          <w:szCs w:val="24"/>
        </w:rPr>
      </w:pPr>
    </w:p>
    <w:p w:rsidR="00CB3DB8" w:rsidRDefault="00CB3DB8">
      <w:pPr>
        <w:rPr>
          <w:rFonts w:ascii="Times New Roman" w:hAnsi="Times New Roman" w:cs="Times New Roman"/>
          <w:b/>
          <w:sz w:val="24"/>
          <w:szCs w:val="24"/>
        </w:rPr>
      </w:pPr>
      <w:r>
        <w:rPr>
          <w:rFonts w:ascii="Times New Roman" w:hAnsi="Times New Roman" w:cs="Times New Roman"/>
          <w:b/>
          <w:sz w:val="24"/>
          <w:szCs w:val="24"/>
        </w:rPr>
        <w:br w:type="page"/>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 xml:space="preserve">Методические рекомендации для образовательных организаций по использованию УМК, не </w:t>
      </w:r>
      <w:proofErr w:type="spellStart"/>
      <w:r w:rsidRPr="00CB3DB8">
        <w:rPr>
          <w:rFonts w:ascii="Times New Roman" w:hAnsi="Times New Roman" w:cs="Times New Roman"/>
          <w:b/>
          <w:sz w:val="24"/>
          <w:szCs w:val="24"/>
        </w:rPr>
        <w:t>вошедшихв</w:t>
      </w:r>
      <w:proofErr w:type="spellEnd"/>
      <w:r w:rsidRPr="00CB3DB8">
        <w:rPr>
          <w:rFonts w:ascii="Times New Roman" w:hAnsi="Times New Roman" w:cs="Times New Roman"/>
          <w:b/>
          <w:sz w:val="24"/>
          <w:szCs w:val="24"/>
        </w:rPr>
        <w:t xml:space="preserve"> Федеральный перечень, утвержденный приказом </w:t>
      </w:r>
      <w:proofErr w:type="spellStart"/>
      <w:r w:rsidRPr="00CB3DB8">
        <w:rPr>
          <w:rFonts w:ascii="Times New Roman" w:hAnsi="Times New Roman" w:cs="Times New Roman"/>
          <w:b/>
          <w:sz w:val="24"/>
          <w:szCs w:val="24"/>
        </w:rPr>
        <w:t>Минобрнауки</w:t>
      </w:r>
      <w:proofErr w:type="spellEnd"/>
      <w:r w:rsidRPr="00CB3DB8">
        <w:rPr>
          <w:rFonts w:ascii="Times New Roman" w:hAnsi="Times New Roman" w:cs="Times New Roman"/>
          <w:b/>
          <w:sz w:val="24"/>
          <w:szCs w:val="24"/>
        </w:rPr>
        <w:t xml:space="preserve"> России от 31.03.2014 № 253</w:t>
      </w:r>
    </w:p>
    <w:p w:rsidR="00CB3DB8" w:rsidRPr="00CB3DB8" w:rsidRDefault="00CB3DB8" w:rsidP="00CB3DB8">
      <w:pPr>
        <w:spacing w:after="0" w:line="240" w:lineRule="auto"/>
        <w:ind w:firstLine="360"/>
        <w:rPr>
          <w:rFonts w:ascii="Times New Roman" w:hAnsi="Times New Roman" w:cs="Times New Roman"/>
          <w:sz w:val="24"/>
          <w:szCs w:val="24"/>
        </w:rPr>
      </w:pPr>
      <w:r w:rsidRPr="00CB3DB8">
        <w:rPr>
          <w:rFonts w:ascii="Times New Roman" w:hAnsi="Times New Roman" w:cs="Times New Roman"/>
          <w:sz w:val="24"/>
          <w:szCs w:val="24"/>
        </w:rPr>
        <w:t>В связи с тем, что в Федеральный перечень учебников на 2014/2015 учебный год не вошли УМК по музыке:</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Начальное общее образование</w:t>
      </w:r>
    </w:p>
    <w:p w:rsidR="00CB3DB8" w:rsidRPr="00CB3DB8" w:rsidRDefault="00CB3DB8" w:rsidP="00CB3DB8">
      <w:pPr>
        <w:pStyle w:val="a5"/>
        <w:numPr>
          <w:ilvl w:val="0"/>
          <w:numId w:val="1"/>
        </w:numPr>
        <w:spacing w:after="0" w:line="240" w:lineRule="auto"/>
        <w:rPr>
          <w:rFonts w:ascii="Times New Roman" w:hAnsi="Times New Roman" w:cs="Times New Roman"/>
          <w:sz w:val="24"/>
          <w:szCs w:val="24"/>
        </w:rPr>
      </w:pPr>
      <w:proofErr w:type="spellStart"/>
      <w:r w:rsidRPr="00CB3DB8">
        <w:rPr>
          <w:rFonts w:ascii="Times New Roman" w:hAnsi="Times New Roman" w:cs="Times New Roman"/>
          <w:sz w:val="24"/>
          <w:szCs w:val="24"/>
        </w:rPr>
        <w:t>Ригина</w:t>
      </w:r>
      <w:proofErr w:type="spellEnd"/>
      <w:r w:rsidRPr="00CB3DB8">
        <w:rPr>
          <w:rFonts w:ascii="Times New Roman" w:hAnsi="Times New Roman" w:cs="Times New Roman"/>
          <w:sz w:val="24"/>
          <w:szCs w:val="24"/>
        </w:rPr>
        <w:t xml:space="preserve">  Г. С. Музыка (1-4 класс), Издательский дом «Федоров»;</w:t>
      </w:r>
    </w:p>
    <w:p w:rsidR="00CB3DB8" w:rsidRPr="00CB3DB8" w:rsidRDefault="00CB3DB8" w:rsidP="00CB3DB8">
      <w:pPr>
        <w:pStyle w:val="a5"/>
        <w:numPr>
          <w:ilvl w:val="0"/>
          <w:numId w:val="1"/>
        </w:numPr>
        <w:spacing w:after="0" w:line="240" w:lineRule="auto"/>
        <w:rPr>
          <w:rFonts w:ascii="Times New Roman" w:hAnsi="Times New Roman" w:cs="Times New Roman"/>
          <w:sz w:val="24"/>
          <w:szCs w:val="24"/>
        </w:rPr>
      </w:pPr>
      <w:r w:rsidRPr="00CB3DB8">
        <w:rPr>
          <w:rFonts w:ascii="Times New Roman" w:hAnsi="Times New Roman" w:cs="Times New Roman"/>
          <w:sz w:val="24"/>
          <w:szCs w:val="24"/>
        </w:rPr>
        <w:t>Усачева В.О., Школяр Л.В. (1-4 класс), Издательство «</w:t>
      </w:r>
      <w:proofErr w:type="spellStart"/>
      <w:r w:rsidRPr="00CB3DB8">
        <w:rPr>
          <w:rFonts w:ascii="Times New Roman" w:hAnsi="Times New Roman" w:cs="Times New Roman"/>
          <w:sz w:val="24"/>
          <w:szCs w:val="24"/>
        </w:rPr>
        <w:t>Баласс</w:t>
      </w:r>
      <w:proofErr w:type="spellEnd"/>
      <w:r w:rsidRPr="00CB3DB8">
        <w:rPr>
          <w:rFonts w:ascii="Times New Roman" w:hAnsi="Times New Roman" w:cs="Times New Roman"/>
          <w:sz w:val="24"/>
          <w:szCs w:val="24"/>
        </w:rPr>
        <w:t>».</w:t>
      </w:r>
    </w:p>
    <w:p w:rsidR="00CB3DB8" w:rsidRPr="00CB3DB8" w:rsidRDefault="00CB3DB8" w:rsidP="00CB3DB8">
      <w:pPr>
        <w:tabs>
          <w:tab w:val="left" w:pos="720"/>
        </w:tabs>
        <w:spacing w:after="0" w:line="240" w:lineRule="auto"/>
        <w:jc w:val="both"/>
        <w:outlineLvl w:val="1"/>
        <w:rPr>
          <w:rFonts w:ascii="Times New Roman" w:hAnsi="Times New Roman" w:cs="Times New Roman"/>
          <w:b/>
          <w:sz w:val="24"/>
          <w:szCs w:val="24"/>
        </w:rPr>
      </w:pPr>
      <w:r w:rsidRPr="00CB3DB8">
        <w:rPr>
          <w:rFonts w:ascii="Times New Roman" w:hAnsi="Times New Roman" w:cs="Times New Roman"/>
          <w:sz w:val="24"/>
          <w:szCs w:val="24"/>
        </w:rPr>
        <w:tab/>
        <w:t xml:space="preserve">В Федеральном перечне учебников на 2014/15 учебный год альтернативных данным УМК  нет, так как УМК Усачевой В.О., Школяр Л.В. (1-4 класс). Издательство </w:t>
      </w:r>
      <w:proofErr w:type="spellStart"/>
      <w:r w:rsidRPr="00CB3DB8">
        <w:rPr>
          <w:rFonts w:ascii="Times New Roman" w:hAnsi="Times New Roman" w:cs="Times New Roman"/>
          <w:sz w:val="24"/>
          <w:szCs w:val="24"/>
        </w:rPr>
        <w:t>Вентана</w:t>
      </w:r>
      <w:proofErr w:type="spellEnd"/>
      <w:r w:rsidRPr="00CB3DB8">
        <w:rPr>
          <w:rFonts w:ascii="Times New Roman" w:hAnsi="Times New Roman" w:cs="Times New Roman"/>
          <w:sz w:val="24"/>
          <w:szCs w:val="24"/>
        </w:rPr>
        <w:t xml:space="preserve"> – Граф не являются альтернативой учебников издательства «</w:t>
      </w:r>
      <w:proofErr w:type="spellStart"/>
      <w:r w:rsidRPr="00CB3DB8">
        <w:rPr>
          <w:rFonts w:ascii="Times New Roman" w:hAnsi="Times New Roman" w:cs="Times New Roman"/>
          <w:sz w:val="24"/>
          <w:szCs w:val="24"/>
        </w:rPr>
        <w:t>Баласс</w:t>
      </w:r>
      <w:proofErr w:type="spellEnd"/>
      <w:r w:rsidRPr="00CB3DB8">
        <w:rPr>
          <w:rFonts w:ascii="Times New Roman" w:hAnsi="Times New Roman" w:cs="Times New Roman"/>
          <w:sz w:val="24"/>
          <w:szCs w:val="24"/>
        </w:rPr>
        <w:t>»</w:t>
      </w:r>
      <w:r w:rsidRPr="00CB3DB8">
        <w:rPr>
          <w:rFonts w:ascii="Times New Roman" w:hAnsi="Times New Roman" w:cs="Times New Roman"/>
          <w:sz w:val="24"/>
          <w:szCs w:val="24"/>
        </w:rPr>
        <w:tab/>
      </w:r>
    </w:p>
    <w:p w:rsidR="00CB3DB8" w:rsidRPr="00CB3DB8" w:rsidRDefault="00CB3DB8" w:rsidP="00CB3DB8">
      <w:pPr>
        <w:tabs>
          <w:tab w:val="left" w:pos="720"/>
        </w:tabs>
        <w:spacing w:after="0" w:line="240" w:lineRule="auto"/>
        <w:jc w:val="center"/>
        <w:outlineLvl w:val="1"/>
        <w:rPr>
          <w:rFonts w:ascii="Times New Roman" w:hAnsi="Times New Roman" w:cs="Times New Roman"/>
          <w:b/>
          <w:sz w:val="24"/>
          <w:szCs w:val="24"/>
        </w:rPr>
      </w:pPr>
      <w:r w:rsidRPr="00CB3DB8">
        <w:rPr>
          <w:rFonts w:ascii="Times New Roman" w:hAnsi="Times New Roman" w:cs="Times New Roman"/>
          <w:b/>
          <w:sz w:val="24"/>
          <w:szCs w:val="24"/>
        </w:rPr>
        <w:t>Основное общее образование</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b/>
          <w:sz w:val="24"/>
          <w:szCs w:val="24"/>
        </w:rPr>
        <w:tab/>
        <w:t xml:space="preserve">Обращаем внимание на то, что  УМК </w:t>
      </w:r>
      <w:r w:rsidRPr="00CB3DB8">
        <w:rPr>
          <w:rFonts w:ascii="Times New Roman" w:hAnsi="Times New Roman" w:cs="Times New Roman"/>
          <w:sz w:val="24"/>
          <w:szCs w:val="24"/>
        </w:rPr>
        <w:t xml:space="preserve">«Искусство»( 8-9 класс) Сергеевой Г.П., </w:t>
      </w:r>
      <w:proofErr w:type="spellStart"/>
      <w:r w:rsidRPr="00CB3DB8">
        <w:rPr>
          <w:rFonts w:ascii="Times New Roman" w:hAnsi="Times New Roman" w:cs="Times New Roman"/>
          <w:sz w:val="24"/>
          <w:szCs w:val="24"/>
        </w:rPr>
        <w:t>Кашековой</w:t>
      </w:r>
      <w:proofErr w:type="spellEnd"/>
      <w:r w:rsidRPr="00CB3DB8">
        <w:rPr>
          <w:rFonts w:ascii="Times New Roman" w:hAnsi="Times New Roman" w:cs="Times New Roman"/>
          <w:sz w:val="24"/>
          <w:szCs w:val="24"/>
        </w:rPr>
        <w:t xml:space="preserve"> И.Э., Критской Е.Д., издательство «Просвещение»  был опубликован в перечне учебников на 2013-14 год  и вошел во 2 часть  федерального перечня на 2014-15г.</w:t>
      </w:r>
      <w:proofErr w:type="gramStart"/>
      <w:r w:rsidRPr="00CB3DB8">
        <w:rPr>
          <w:rFonts w:ascii="Times New Roman" w:hAnsi="Times New Roman" w:cs="Times New Roman"/>
          <w:sz w:val="24"/>
          <w:szCs w:val="24"/>
        </w:rPr>
        <w:t>:«</w:t>
      </w:r>
      <w:proofErr w:type="gramEnd"/>
      <w:r w:rsidRPr="00CB3DB8">
        <w:rPr>
          <w:rFonts w:ascii="Times New Roman" w:hAnsi="Times New Roman" w:cs="Times New Roman"/>
          <w:sz w:val="24"/>
          <w:szCs w:val="24"/>
        </w:rPr>
        <w:t>Учебники, рекомендуемые к использованию при реализации части образовательной программы, формируемой участниками образовательных отношений» в   разделе «Искусство», что дает возможность продолжать по нему обучение в 8 и 9 классах.</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t xml:space="preserve">В письме министерства образования и науки РФ от 29 апреля 2014 №08-548 обращается внимание на то, что если основная образовательная программа предусматривает использование </w:t>
      </w:r>
      <w:proofErr w:type="spellStart"/>
      <w:r w:rsidRPr="00CB3DB8">
        <w:rPr>
          <w:rFonts w:ascii="Times New Roman" w:hAnsi="Times New Roman" w:cs="Times New Roman"/>
          <w:sz w:val="24"/>
          <w:szCs w:val="24"/>
        </w:rPr>
        <w:t>учебников</w:t>
      </w:r>
      <w:proofErr w:type="gramStart"/>
      <w:r w:rsidRPr="00CB3DB8">
        <w:rPr>
          <w:rFonts w:ascii="Times New Roman" w:hAnsi="Times New Roman" w:cs="Times New Roman"/>
          <w:sz w:val="24"/>
          <w:szCs w:val="24"/>
        </w:rPr>
        <w:t>,н</w:t>
      </w:r>
      <w:proofErr w:type="gramEnd"/>
      <w:r w:rsidRPr="00CB3DB8">
        <w:rPr>
          <w:rFonts w:ascii="Times New Roman" w:hAnsi="Times New Roman" w:cs="Times New Roman"/>
          <w:sz w:val="24"/>
          <w:szCs w:val="24"/>
        </w:rPr>
        <w:t>е</w:t>
      </w:r>
      <w:proofErr w:type="spellEnd"/>
      <w:r w:rsidRPr="00CB3DB8">
        <w:rPr>
          <w:rFonts w:ascii="Times New Roman" w:hAnsi="Times New Roman" w:cs="Times New Roman"/>
          <w:sz w:val="24"/>
          <w:szCs w:val="24"/>
        </w:rPr>
        <w:t xml:space="preserve"> включенных в федеральный перечень учебников, учащиеся должны иметь  возможность завершить изучение предмета </w:t>
      </w:r>
      <w:proofErr w:type="spellStart"/>
      <w:r w:rsidRPr="00CB3DB8">
        <w:rPr>
          <w:rFonts w:ascii="Times New Roman" w:hAnsi="Times New Roman" w:cs="Times New Roman"/>
          <w:sz w:val="24"/>
          <w:szCs w:val="24"/>
        </w:rPr>
        <w:t>поучебникам</w:t>
      </w:r>
      <w:proofErr w:type="spellEnd"/>
      <w:r w:rsidRPr="00CB3DB8">
        <w:rPr>
          <w:rFonts w:ascii="Times New Roman" w:hAnsi="Times New Roman" w:cs="Times New Roman"/>
          <w:sz w:val="24"/>
          <w:szCs w:val="24"/>
        </w:rPr>
        <w:t>, выбранным ранее (до 2014 года).</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r>
      <w:r w:rsidRPr="00CB3DB8">
        <w:rPr>
          <w:rFonts w:ascii="Times New Roman" w:hAnsi="Times New Roman" w:cs="Times New Roman"/>
          <w:sz w:val="24"/>
          <w:szCs w:val="24"/>
        </w:rPr>
        <w:tab/>
        <w:t>Учебники, приобретенные до вступления в силу приказа  №253, образовательная организация вправе использовать в течение пяти лет.</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r w:rsidRPr="00CB3DB8">
        <w:rPr>
          <w:rFonts w:ascii="Times New Roman" w:hAnsi="Times New Roman" w:cs="Times New Roman"/>
          <w:sz w:val="24"/>
          <w:szCs w:val="24"/>
        </w:rPr>
        <w:tab/>
        <w:t>Если учебников НЕ ХВАТАЕТ по тем УМК, которые не включены приказом № 253 в ФП (федеральный перечень):</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школы могут использовать ранее действующие учебники (год издания не позднее 2009 г.);</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использовать возможности муниципального и областного обменного фонда (фонды библиотек других школ);</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 использовать </w:t>
      </w:r>
      <w:r w:rsidRPr="00CB3DB8">
        <w:rPr>
          <w:rFonts w:ascii="Times New Roman" w:hAnsi="Times New Roman" w:cs="Times New Roman"/>
          <w:i/>
          <w:sz w:val="24"/>
          <w:szCs w:val="24"/>
        </w:rPr>
        <w:t>иные средства</w:t>
      </w:r>
      <w:r w:rsidRPr="00CB3DB8">
        <w:rPr>
          <w:rFonts w:ascii="Times New Roman" w:hAnsi="Times New Roman" w:cs="Times New Roman"/>
          <w:sz w:val="24"/>
          <w:szCs w:val="24"/>
        </w:rPr>
        <w:t xml:space="preserve"> для покупки недостающих учебников;</w:t>
      </w:r>
    </w:p>
    <w:p w:rsidR="00CB3DB8" w:rsidRPr="00CB3DB8" w:rsidRDefault="00CB3DB8" w:rsidP="00CB3DB8">
      <w:pPr>
        <w:tabs>
          <w:tab w:val="left" w:pos="720"/>
        </w:tabs>
        <w:spacing w:after="0" w:line="240" w:lineRule="auto"/>
        <w:ind w:left="502"/>
        <w:jc w:val="both"/>
        <w:outlineLvl w:val="1"/>
        <w:rPr>
          <w:rFonts w:ascii="Times New Roman" w:hAnsi="Times New Roman" w:cs="Times New Roman"/>
          <w:sz w:val="24"/>
          <w:szCs w:val="24"/>
        </w:rPr>
      </w:pPr>
      <w:r w:rsidRPr="00CB3DB8">
        <w:rPr>
          <w:rFonts w:ascii="Times New Roman" w:hAnsi="Times New Roman" w:cs="Times New Roman"/>
          <w:sz w:val="24"/>
          <w:szCs w:val="24"/>
        </w:rPr>
        <w:t xml:space="preserve">- использовать помощь муниципалитета для обеспечения учебниками учащихся из малоимущих семей. </w:t>
      </w:r>
    </w:p>
    <w:p w:rsidR="00CB3DB8" w:rsidRPr="00CB3DB8" w:rsidRDefault="00CB3DB8" w:rsidP="00CB3DB8">
      <w:pPr>
        <w:tabs>
          <w:tab w:val="left" w:pos="720"/>
        </w:tabs>
        <w:spacing w:after="0" w:line="240" w:lineRule="auto"/>
        <w:jc w:val="both"/>
        <w:outlineLvl w:val="1"/>
        <w:rPr>
          <w:rFonts w:ascii="Times New Roman" w:hAnsi="Times New Roman" w:cs="Times New Roman"/>
          <w:sz w:val="24"/>
          <w:szCs w:val="24"/>
        </w:rPr>
      </w:pPr>
    </w:p>
    <w:p w:rsidR="00CB3DB8" w:rsidRPr="00CB3DB8" w:rsidRDefault="00CB3DB8" w:rsidP="00CB3DB8">
      <w:pPr>
        <w:pStyle w:val="a3"/>
        <w:shd w:val="clear" w:color="auto" w:fill="FFFFFF"/>
        <w:rPr>
          <w:b/>
          <w:szCs w:val="24"/>
        </w:rPr>
      </w:pPr>
      <w:r w:rsidRPr="00CB3DB8">
        <w:rPr>
          <w:b/>
          <w:szCs w:val="24"/>
        </w:rPr>
        <w:t xml:space="preserve">Методист кафедры гуманитарного образования                                 О. Н. Куликова </w:t>
      </w:r>
    </w:p>
    <w:p w:rsidR="00CB3DB8" w:rsidRPr="00CB3DB8" w:rsidRDefault="00CB3DB8" w:rsidP="00CB3DB8">
      <w:pPr>
        <w:pStyle w:val="a3"/>
        <w:shd w:val="clear" w:color="auto" w:fill="FFFFFF"/>
        <w:rPr>
          <w:b/>
          <w:szCs w:val="24"/>
        </w:rPr>
      </w:pPr>
      <w:r w:rsidRPr="00CB3DB8">
        <w:rPr>
          <w:b/>
          <w:szCs w:val="24"/>
        </w:rPr>
        <w:t>Тел.36-68-80</w:t>
      </w:r>
    </w:p>
    <w:p w:rsidR="00CB3DB8" w:rsidRPr="00CB3DB8" w:rsidRDefault="00CB3DB8" w:rsidP="00CB3DB8">
      <w:pPr>
        <w:spacing w:after="0" w:line="240" w:lineRule="auto"/>
        <w:rPr>
          <w:rFonts w:ascii="Times New Roman" w:hAnsi="Times New Roman" w:cs="Times New Roman"/>
          <w:sz w:val="24"/>
          <w:szCs w:val="24"/>
        </w:rPr>
      </w:pPr>
    </w:p>
    <w:p w:rsidR="00CB3DB8" w:rsidRPr="00CB3DB8" w:rsidRDefault="00CB3DB8" w:rsidP="00CB3DB8">
      <w:pPr>
        <w:spacing w:after="0" w:line="240" w:lineRule="auto"/>
        <w:rPr>
          <w:rFonts w:ascii="Times New Roman" w:hAnsi="Times New Roman" w:cs="Times New Roman"/>
          <w:sz w:val="24"/>
          <w:szCs w:val="24"/>
        </w:rPr>
      </w:pPr>
    </w:p>
    <w:p w:rsidR="00CB3DB8" w:rsidRDefault="00CB3DB8">
      <w:pPr>
        <w:rPr>
          <w:rFonts w:ascii="Times New Roman" w:hAnsi="Times New Roman" w:cs="Times New Roman"/>
          <w:b/>
          <w:sz w:val="24"/>
          <w:szCs w:val="24"/>
        </w:rPr>
      </w:pPr>
      <w:r>
        <w:rPr>
          <w:rFonts w:ascii="Times New Roman" w:hAnsi="Times New Roman" w:cs="Times New Roman"/>
          <w:b/>
          <w:sz w:val="24"/>
          <w:szCs w:val="24"/>
        </w:rPr>
        <w:br w:type="page"/>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Методические рекомендации</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 xml:space="preserve">для общеобразовательных организаций по использованию УМК </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по истории и обществознанию в 2014 – 2015 учебном году</w:t>
      </w:r>
    </w:p>
    <w:p w:rsidR="00CB3DB8" w:rsidRPr="00CB3DB8" w:rsidRDefault="00CB3DB8" w:rsidP="00CB3DB8">
      <w:pPr>
        <w:spacing w:after="0" w:line="240" w:lineRule="auto"/>
        <w:ind w:firstLine="708"/>
        <w:jc w:val="both"/>
        <w:rPr>
          <w:rFonts w:ascii="Times New Roman" w:hAnsi="Times New Roman" w:cs="Times New Roman"/>
          <w:sz w:val="24"/>
          <w:szCs w:val="24"/>
        </w:rPr>
      </w:pPr>
      <w:proofErr w:type="gramStart"/>
      <w:r w:rsidRPr="00CB3DB8">
        <w:rPr>
          <w:rFonts w:ascii="Times New Roman" w:eastAsia="Times New Roman" w:hAnsi="Times New Roman" w:cs="Times New Roman"/>
          <w:sz w:val="24"/>
          <w:szCs w:val="24"/>
        </w:rPr>
        <w:t xml:space="preserve">Согласно ст. 28 Федерального Закона «Об образовании в Российской Федерации» от 29 декабря 2012 года № 273  к компетенции образовательного учреждения относится определение списка учебников в соответствии с утвержденными федеральными перечнями учебников (см. </w:t>
      </w:r>
      <w:r w:rsidRPr="00CB3DB8">
        <w:rPr>
          <w:rFonts w:ascii="Times New Roman" w:hAnsi="Times New Roman" w:cs="Times New Roman"/>
          <w:sz w:val="24"/>
          <w:szCs w:val="24"/>
        </w:rPr>
        <w:t xml:space="preserve">Приказ № 253   </w:t>
      </w:r>
      <w:proofErr w:type="spellStart"/>
      <w:r w:rsidRPr="00CB3DB8">
        <w:rPr>
          <w:rFonts w:ascii="Times New Roman" w:hAnsi="Times New Roman" w:cs="Times New Roman"/>
          <w:sz w:val="24"/>
          <w:szCs w:val="24"/>
        </w:rPr>
        <w:t>МОиН</w:t>
      </w:r>
      <w:proofErr w:type="spellEnd"/>
      <w:r w:rsidRPr="00CB3DB8">
        <w:rPr>
          <w:rFonts w:ascii="Times New Roman" w:hAnsi="Times New Roman" w:cs="Times New Roman"/>
          <w:sz w:val="24"/>
          <w:szCs w:val="24"/>
        </w:rPr>
        <w:t xml:space="preserve">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B3DB8">
        <w:rPr>
          <w:rFonts w:ascii="Times New Roman" w:hAnsi="Times New Roman" w:cs="Times New Roman"/>
          <w:sz w:val="24"/>
          <w:szCs w:val="24"/>
        </w:rPr>
        <w:t xml:space="preserve"> общего образования».</w:t>
      </w:r>
      <w:r w:rsidRPr="00CB3DB8">
        <w:rPr>
          <w:rFonts w:ascii="Times New Roman" w:eastAsia="Times New Roman" w:hAnsi="Times New Roman" w:cs="Times New Roman"/>
          <w:b/>
          <w:sz w:val="24"/>
          <w:szCs w:val="24"/>
        </w:rPr>
        <w:t xml:space="preserve">  </w:t>
      </w:r>
      <w:r w:rsidRPr="00CB3DB8">
        <w:rPr>
          <w:rFonts w:ascii="Times New Roman" w:hAnsi="Times New Roman" w:cs="Times New Roman"/>
          <w:sz w:val="24"/>
          <w:szCs w:val="24"/>
        </w:rPr>
        <w:t xml:space="preserve"> </w:t>
      </w:r>
    </w:p>
    <w:p w:rsidR="00CB3DB8" w:rsidRPr="00CB3DB8" w:rsidRDefault="00CB3DB8" w:rsidP="00CB3DB8">
      <w:pPr>
        <w:spacing w:after="0" w:line="240" w:lineRule="auto"/>
        <w:rPr>
          <w:rFonts w:ascii="Times New Roman" w:eastAsia="Times New Roman" w:hAnsi="Times New Roman" w:cs="Times New Roman"/>
          <w:b/>
          <w:sz w:val="24"/>
          <w:szCs w:val="24"/>
        </w:rPr>
      </w:pPr>
      <w:r w:rsidRPr="00CB3DB8">
        <w:rPr>
          <w:rFonts w:ascii="Times New Roman" w:hAnsi="Times New Roman" w:cs="Times New Roman"/>
          <w:sz w:val="24"/>
          <w:szCs w:val="24"/>
        </w:rPr>
        <w:t>В соответствии с данным документом:</w:t>
      </w:r>
    </w:p>
    <w:p w:rsidR="00CB3DB8" w:rsidRPr="00CB3DB8" w:rsidRDefault="00CB3DB8" w:rsidP="00CB3DB8">
      <w:pPr>
        <w:pStyle w:val="a5"/>
        <w:numPr>
          <w:ilvl w:val="0"/>
          <w:numId w:val="2"/>
        </w:numPr>
        <w:spacing w:after="0" w:line="240" w:lineRule="auto"/>
        <w:jc w:val="both"/>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Школы вправе в течение </w:t>
      </w:r>
      <w:r w:rsidRPr="00CB3DB8">
        <w:rPr>
          <w:rFonts w:ascii="Times New Roman" w:eastAsia="Times New Roman" w:hAnsi="Times New Roman" w:cs="Times New Roman"/>
          <w:b/>
          <w:bCs/>
          <w:sz w:val="24"/>
          <w:szCs w:val="24"/>
        </w:rPr>
        <w:t xml:space="preserve">5 лет </w:t>
      </w:r>
      <w:r w:rsidRPr="00CB3DB8">
        <w:rPr>
          <w:rFonts w:ascii="Times New Roman" w:eastAsia="Times New Roman" w:hAnsi="Times New Roman" w:cs="Times New Roman"/>
          <w:sz w:val="24"/>
          <w:szCs w:val="24"/>
        </w:rPr>
        <w:t xml:space="preserve">использовать в образовательной </w:t>
      </w:r>
      <w:proofErr w:type="gramStart"/>
      <w:r w:rsidRPr="00CB3DB8">
        <w:rPr>
          <w:rFonts w:ascii="Times New Roman" w:eastAsia="Times New Roman" w:hAnsi="Times New Roman" w:cs="Times New Roman"/>
          <w:sz w:val="24"/>
          <w:szCs w:val="24"/>
        </w:rPr>
        <w:t>деятельности</w:t>
      </w:r>
      <w:proofErr w:type="gramEnd"/>
      <w:r w:rsidRPr="00CB3DB8">
        <w:rPr>
          <w:rFonts w:ascii="Times New Roman" w:eastAsia="Times New Roman" w:hAnsi="Times New Roman" w:cs="Times New Roman"/>
          <w:sz w:val="24"/>
          <w:szCs w:val="24"/>
        </w:rPr>
        <w:t xml:space="preserve"> приобретенные до вступления в силу Приказа учебники, рекомендованные (допущенные) к использованию в образовательном процессе в общеобразовательных организациях на 2013-2014 учебный год, утвержденные приказом </w:t>
      </w:r>
      <w:proofErr w:type="spellStart"/>
      <w:r w:rsidRPr="00CB3DB8">
        <w:rPr>
          <w:rFonts w:ascii="Times New Roman" w:eastAsia="Times New Roman" w:hAnsi="Times New Roman" w:cs="Times New Roman"/>
          <w:sz w:val="24"/>
          <w:szCs w:val="24"/>
        </w:rPr>
        <w:t>Минобрнауки</w:t>
      </w:r>
      <w:proofErr w:type="spellEnd"/>
      <w:r w:rsidRPr="00CB3DB8">
        <w:rPr>
          <w:rFonts w:ascii="Times New Roman" w:eastAsia="Times New Roman" w:hAnsi="Times New Roman" w:cs="Times New Roman"/>
          <w:sz w:val="24"/>
          <w:szCs w:val="24"/>
        </w:rPr>
        <w:t xml:space="preserve"> России от 19.12.2013 № 1067.</w:t>
      </w:r>
    </w:p>
    <w:p w:rsidR="00CB3DB8" w:rsidRPr="00CB3DB8" w:rsidRDefault="00CB3DB8" w:rsidP="00CB3DB8">
      <w:pPr>
        <w:pStyle w:val="a5"/>
        <w:numPr>
          <w:ilvl w:val="0"/>
          <w:numId w:val="2"/>
        </w:numPr>
        <w:spacing w:after="0" w:line="240" w:lineRule="auto"/>
        <w:jc w:val="both"/>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Если образовательная программа образовательной организации предусматривает использование учебников, не включенных в ФП</w:t>
      </w:r>
      <w:r w:rsidRPr="00CB3DB8">
        <w:rPr>
          <w:rFonts w:ascii="Times New Roman" w:eastAsia="Times New Roman" w:hAnsi="Times New Roman" w:cs="Times New Roman"/>
          <w:b/>
          <w:bCs/>
          <w:sz w:val="24"/>
          <w:szCs w:val="24"/>
        </w:rPr>
        <w:t>, учащиеся имеют возможность завершить изучение предмета с использованием учебников, приобретенных до вступления приказа в силу</w:t>
      </w:r>
      <w:r w:rsidRPr="00CB3DB8">
        <w:rPr>
          <w:rFonts w:ascii="Times New Roman" w:eastAsia="Times New Roman" w:hAnsi="Times New Roman" w:cs="Times New Roman"/>
          <w:sz w:val="24"/>
          <w:szCs w:val="24"/>
        </w:rPr>
        <w:t>.</w:t>
      </w:r>
    </w:p>
    <w:p w:rsidR="00CB3DB8" w:rsidRPr="00CB3DB8" w:rsidRDefault="00CB3DB8" w:rsidP="00CB3DB8">
      <w:pPr>
        <w:pStyle w:val="a5"/>
        <w:numPr>
          <w:ilvl w:val="0"/>
          <w:numId w:val="2"/>
        </w:numPr>
        <w:spacing w:after="0" w:line="240" w:lineRule="auto"/>
        <w:jc w:val="both"/>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Наряду с учебниками в образовательной деятельности </w:t>
      </w:r>
      <w:r w:rsidRPr="00CB3DB8">
        <w:rPr>
          <w:rFonts w:ascii="Times New Roman" w:eastAsia="Times New Roman" w:hAnsi="Times New Roman" w:cs="Times New Roman"/>
          <w:b/>
          <w:bCs/>
          <w:sz w:val="24"/>
          <w:szCs w:val="24"/>
        </w:rPr>
        <w:t>могут использоваться учебные издания, являющиеся учебными пособиями.</w:t>
      </w:r>
    </w:p>
    <w:p w:rsidR="00CB3DB8" w:rsidRPr="00CB3DB8" w:rsidRDefault="00CB3DB8" w:rsidP="00CB3DB8">
      <w:pPr>
        <w:pStyle w:val="a5"/>
        <w:numPr>
          <w:ilvl w:val="0"/>
          <w:numId w:val="2"/>
        </w:numPr>
        <w:spacing w:after="0" w:line="240" w:lineRule="auto"/>
        <w:jc w:val="both"/>
        <w:rPr>
          <w:rFonts w:ascii="Times New Roman" w:eastAsia="Times New Roman" w:hAnsi="Times New Roman" w:cs="Times New Roman"/>
          <w:sz w:val="24"/>
          <w:szCs w:val="24"/>
        </w:rPr>
      </w:pPr>
      <w:r w:rsidRPr="00CB3DB8">
        <w:rPr>
          <w:rFonts w:ascii="Times New Roman" w:eastAsia="Times New Roman" w:hAnsi="Times New Roman" w:cs="Times New Roman"/>
          <w:b/>
          <w:bCs/>
          <w:sz w:val="24"/>
          <w:szCs w:val="24"/>
        </w:rPr>
        <w:t>Выбор</w:t>
      </w:r>
      <w:r w:rsidRPr="00CB3DB8">
        <w:rPr>
          <w:rFonts w:ascii="Times New Roman" w:eastAsia="Times New Roman" w:hAnsi="Times New Roman" w:cs="Times New Roman"/>
          <w:sz w:val="24"/>
          <w:szCs w:val="24"/>
        </w:rPr>
        <w:t xml:space="preserve"> учебников </w:t>
      </w:r>
      <w:r w:rsidRPr="00CB3DB8">
        <w:rPr>
          <w:rFonts w:ascii="Times New Roman" w:eastAsia="Times New Roman" w:hAnsi="Times New Roman" w:cs="Times New Roman"/>
          <w:b/>
          <w:bCs/>
          <w:sz w:val="24"/>
          <w:szCs w:val="24"/>
        </w:rPr>
        <w:t>определяе</w:t>
      </w:r>
      <w:r w:rsidRPr="00CB3DB8">
        <w:rPr>
          <w:rFonts w:ascii="Times New Roman" w:eastAsia="Times New Roman" w:hAnsi="Times New Roman" w:cs="Times New Roman"/>
          <w:sz w:val="24"/>
          <w:szCs w:val="24"/>
        </w:rPr>
        <w:t xml:space="preserve">тся содержанием основной образовательной программы, </w:t>
      </w:r>
      <w:r w:rsidRPr="00CB3DB8">
        <w:rPr>
          <w:rFonts w:ascii="Times New Roman" w:eastAsia="Times New Roman" w:hAnsi="Times New Roman" w:cs="Times New Roman"/>
          <w:b/>
          <w:bCs/>
          <w:sz w:val="24"/>
          <w:szCs w:val="24"/>
        </w:rPr>
        <w:t>реализуемой школой</w:t>
      </w:r>
    </w:p>
    <w:p w:rsidR="00CB3DB8" w:rsidRPr="00CB3DB8" w:rsidRDefault="00CB3DB8" w:rsidP="00CB3DB8">
      <w:pPr>
        <w:pStyle w:val="a5"/>
        <w:numPr>
          <w:ilvl w:val="0"/>
          <w:numId w:val="2"/>
        </w:numPr>
        <w:spacing w:after="0" w:line="240" w:lineRule="auto"/>
        <w:jc w:val="both"/>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Для сохранения преемственности в освоении основной образовательной программы </w:t>
      </w:r>
      <w:r w:rsidRPr="00CB3DB8">
        <w:rPr>
          <w:rFonts w:ascii="Times New Roman" w:eastAsia="Times New Roman" w:hAnsi="Times New Roman" w:cs="Times New Roman"/>
          <w:b/>
          <w:bCs/>
          <w:sz w:val="24"/>
          <w:szCs w:val="24"/>
        </w:rPr>
        <w:t>нецелесообразно</w:t>
      </w:r>
      <w:r w:rsidRPr="00CB3DB8">
        <w:rPr>
          <w:rFonts w:ascii="Times New Roman" w:eastAsia="Times New Roman" w:hAnsi="Times New Roman" w:cs="Times New Roman"/>
          <w:sz w:val="24"/>
          <w:szCs w:val="24"/>
        </w:rPr>
        <w:t xml:space="preserve"> приобретать учебники, входящие в </w:t>
      </w:r>
      <w:r w:rsidRPr="00CB3DB8">
        <w:rPr>
          <w:rFonts w:ascii="Times New Roman" w:eastAsia="Times New Roman" w:hAnsi="Times New Roman" w:cs="Times New Roman"/>
          <w:b/>
          <w:bCs/>
          <w:sz w:val="24"/>
          <w:szCs w:val="24"/>
        </w:rPr>
        <w:t>разные</w:t>
      </w:r>
      <w:r w:rsidRPr="00CB3DB8">
        <w:rPr>
          <w:rFonts w:ascii="Times New Roman" w:eastAsia="Times New Roman" w:hAnsi="Times New Roman" w:cs="Times New Roman"/>
          <w:sz w:val="24"/>
          <w:szCs w:val="24"/>
        </w:rPr>
        <w:t xml:space="preserve"> предметные линии</w:t>
      </w:r>
    </w:p>
    <w:p w:rsidR="00CB3DB8" w:rsidRPr="00CB3DB8" w:rsidRDefault="00CB3DB8" w:rsidP="00CB3DB8">
      <w:pPr>
        <w:pStyle w:val="a8"/>
        <w:shd w:val="clear" w:color="auto" w:fill="FFFFFF"/>
        <w:spacing w:before="0" w:beforeAutospacing="0" w:after="0" w:afterAutospacing="0"/>
        <w:jc w:val="both"/>
      </w:pPr>
      <w:r w:rsidRPr="00CB3DB8">
        <w:t xml:space="preserve"> </w:t>
      </w:r>
    </w:p>
    <w:p w:rsidR="00CB3DB8" w:rsidRPr="00CB3DB8" w:rsidRDefault="00CB3DB8" w:rsidP="00CB3DB8">
      <w:pPr>
        <w:pStyle w:val="a8"/>
        <w:shd w:val="clear" w:color="auto" w:fill="FFFFFF"/>
        <w:spacing w:before="0" w:beforeAutospacing="0" w:after="0" w:afterAutospacing="0"/>
        <w:jc w:val="both"/>
        <w:rPr>
          <w:b/>
        </w:rPr>
      </w:pPr>
      <w:r w:rsidRPr="00CB3DB8">
        <w:rPr>
          <w:b/>
        </w:rPr>
        <w:t>История</w:t>
      </w:r>
    </w:p>
    <w:p w:rsidR="00CB3DB8" w:rsidRPr="00CB3DB8" w:rsidRDefault="00CB3DB8" w:rsidP="00CB3DB8">
      <w:pPr>
        <w:pStyle w:val="2"/>
        <w:spacing w:before="0" w:beforeAutospacing="0" w:after="0" w:afterAutospacing="0"/>
        <w:ind w:firstLine="708"/>
        <w:jc w:val="both"/>
        <w:rPr>
          <w:b w:val="0"/>
          <w:sz w:val="24"/>
          <w:szCs w:val="24"/>
        </w:rPr>
      </w:pPr>
      <w:r w:rsidRPr="00CB3DB8">
        <w:rPr>
          <w:b w:val="0"/>
          <w:sz w:val="24"/>
          <w:szCs w:val="24"/>
        </w:rPr>
        <w:t>В 2014 – 2015 учебном году рекомендуется в образовательной деятельности использовать учебники, которые приобретались в предыдущие годы и входят в Федеральный перечень на 2013 – 2014 гг.</w:t>
      </w:r>
    </w:p>
    <w:p w:rsidR="00CB3DB8" w:rsidRPr="00CB3DB8" w:rsidRDefault="00CB3DB8" w:rsidP="00CB3DB8">
      <w:pPr>
        <w:pStyle w:val="2"/>
        <w:spacing w:before="0" w:beforeAutospacing="0" w:after="0" w:afterAutospacing="0"/>
        <w:jc w:val="both"/>
        <w:rPr>
          <w:b w:val="0"/>
          <w:sz w:val="24"/>
          <w:szCs w:val="24"/>
        </w:rPr>
      </w:pPr>
      <w:r w:rsidRPr="00CB3DB8">
        <w:rPr>
          <w:b w:val="0"/>
          <w:sz w:val="24"/>
          <w:szCs w:val="24"/>
        </w:rPr>
        <w:t xml:space="preserve"> В большинстве школ области – это учебники содержательной линии «Просвещение» "История России с древнейших и до XIX века авторов    </w:t>
      </w:r>
      <w:proofErr w:type="spellStart"/>
      <w:r w:rsidRPr="00CB3DB8">
        <w:rPr>
          <w:b w:val="0"/>
          <w:sz w:val="24"/>
          <w:szCs w:val="24"/>
        </w:rPr>
        <w:t>А.А.Данилова</w:t>
      </w:r>
      <w:proofErr w:type="spellEnd"/>
      <w:r w:rsidRPr="00CB3DB8">
        <w:rPr>
          <w:b w:val="0"/>
          <w:sz w:val="24"/>
          <w:szCs w:val="24"/>
        </w:rPr>
        <w:t xml:space="preserve"> и Л.Г. </w:t>
      </w:r>
      <w:proofErr w:type="spellStart"/>
      <w:r w:rsidRPr="00CB3DB8">
        <w:rPr>
          <w:b w:val="0"/>
          <w:sz w:val="24"/>
          <w:szCs w:val="24"/>
        </w:rPr>
        <w:t>Косулиной</w:t>
      </w:r>
      <w:proofErr w:type="spellEnd"/>
      <w:r w:rsidRPr="00CB3DB8">
        <w:rPr>
          <w:b w:val="0"/>
          <w:sz w:val="24"/>
          <w:szCs w:val="24"/>
        </w:rPr>
        <w:t xml:space="preserve"> (6 – 8 классы) и </w:t>
      </w:r>
      <w:hyperlink r:id="rId8" w:history="1">
        <w:r w:rsidRPr="00CB3DB8">
          <w:rPr>
            <w:rStyle w:val="a6"/>
            <w:sz w:val="24"/>
            <w:szCs w:val="24"/>
          </w:rPr>
          <w:t>УМК «История России. ХХ – начало ХХ</w:t>
        </w:r>
        <w:proofErr w:type="gramStart"/>
        <w:r w:rsidRPr="00CB3DB8">
          <w:rPr>
            <w:rStyle w:val="a6"/>
            <w:sz w:val="24"/>
            <w:szCs w:val="24"/>
          </w:rPr>
          <w:t>I</w:t>
        </w:r>
        <w:proofErr w:type="gramEnd"/>
        <w:r w:rsidRPr="00CB3DB8">
          <w:rPr>
            <w:rStyle w:val="a6"/>
            <w:sz w:val="24"/>
            <w:szCs w:val="24"/>
          </w:rPr>
          <w:t xml:space="preserve"> века» авторов  Данилова А.А., </w:t>
        </w:r>
        <w:proofErr w:type="spellStart"/>
        <w:r w:rsidRPr="00CB3DB8">
          <w:rPr>
            <w:rStyle w:val="a6"/>
            <w:sz w:val="24"/>
            <w:szCs w:val="24"/>
          </w:rPr>
          <w:t>Косулиной</w:t>
        </w:r>
        <w:proofErr w:type="spellEnd"/>
        <w:r w:rsidRPr="00CB3DB8">
          <w:rPr>
            <w:rStyle w:val="a6"/>
            <w:sz w:val="24"/>
            <w:szCs w:val="24"/>
          </w:rPr>
          <w:t xml:space="preserve"> Л.Г., Брандта М. Ю.</w:t>
        </w:r>
      </w:hyperlink>
      <w:r w:rsidRPr="00CB3DB8">
        <w:rPr>
          <w:b w:val="0"/>
          <w:sz w:val="24"/>
          <w:szCs w:val="24"/>
        </w:rPr>
        <w:t xml:space="preserve"> (9 класс). По всеобщей истории должны использоваться учебники той же содержательной линии, что и УМК по отечественной истории. К выше названной линии учебников – это</w:t>
      </w:r>
      <w:r w:rsidRPr="00CB3DB8">
        <w:rPr>
          <w:sz w:val="24"/>
          <w:szCs w:val="24"/>
        </w:rPr>
        <w:t xml:space="preserve"> </w:t>
      </w:r>
      <w:r w:rsidRPr="00CB3DB8">
        <w:rPr>
          <w:b w:val="0"/>
          <w:sz w:val="24"/>
          <w:szCs w:val="24"/>
        </w:rPr>
        <w:t xml:space="preserve">линия  УМК по всеобщей истории под редакцией А. А. </w:t>
      </w:r>
      <w:proofErr w:type="spellStart"/>
      <w:r w:rsidRPr="00CB3DB8">
        <w:rPr>
          <w:b w:val="0"/>
          <w:sz w:val="24"/>
          <w:szCs w:val="24"/>
        </w:rPr>
        <w:t>Вигасина</w:t>
      </w:r>
      <w:proofErr w:type="spellEnd"/>
      <w:r w:rsidRPr="00CB3DB8">
        <w:rPr>
          <w:b w:val="0"/>
          <w:sz w:val="24"/>
          <w:szCs w:val="24"/>
        </w:rPr>
        <w:t xml:space="preserve">, О. С. </w:t>
      </w:r>
      <w:proofErr w:type="spellStart"/>
      <w:r w:rsidRPr="00CB3DB8">
        <w:rPr>
          <w:b w:val="0"/>
          <w:sz w:val="24"/>
          <w:szCs w:val="24"/>
        </w:rPr>
        <w:t>Сороко</w:t>
      </w:r>
      <w:proofErr w:type="spellEnd"/>
      <w:r w:rsidRPr="00CB3DB8">
        <w:rPr>
          <w:b w:val="0"/>
          <w:sz w:val="24"/>
          <w:szCs w:val="24"/>
        </w:rPr>
        <w:t>-Цюпы (5-9 классы).</w:t>
      </w:r>
    </w:p>
    <w:p w:rsidR="00CB3DB8" w:rsidRPr="00CB3DB8" w:rsidRDefault="00CB3DB8" w:rsidP="00CB3DB8">
      <w:pPr>
        <w:pStyle w:val="a8"/>
        <w:shd w:val="clear" w:color="auto" w:fill="FFFFFF"/>
        <w:spacing w:before="0" w:beforeAutospacing="0" w:after="0" w:afterAutospacing="0"/>
        <w:jc w:val="both"/>
      </w:pPr>
      <w:r w:rsidRPr="00CB3DB8">
        <w:t xml:space="preserve">Для </w:t>
      </w:r>
      <w:r w:rsidRPr="00CB3DB8">
        <w:rPr>
          <w:b/>
        </w:rPr>
        <w:t>пилотных 5 классов</w:t>
      </w:r>
      <w:r w:rsidRPr="00CB3DB8">
        <w:t xml:space="preserve">  можно рекомендовать УМК  той же  содержательной линии, т.к. учебники доработаны в соответствии с требованиями ФГОС.</w:t>
      </w:r>
    </w:p>
    <w:p w:rsidR="00CB3DB8" w:rsidRPr="00CB3DB8" w:rsidRDefault="00CB3DB8" w:rsidP="00CB3DB8">
      <w:pPr>
        <w:spacing w:after="0" w:line="240" w:lineRule="auto"/>
        <w:jc w:val="both"/>
        <w:outlineLvl w:val="1"/>
        <w:rPr>
          <w:rFonts w:ascii="Times New Roman" w:eastAsia="Times New Roman" w:hAnsi="Times New Roman" w:cs="Times New Roman"/>
          <w:sz w:val="24"/>
          <w:szCs w:val="24"/>
        </w:rPr>
      </w:pPr>
      <w:r w:rsidRPr="00CB3DB8">
        <w:rPr>
          <w:rFonts w:ascii="Times New Roman" w:eastAsia="Times New Roman" w:hAnsi="Times New Roman" w:cs="Times New Roman"/>
          <w:b/>
          <w:bCs/>
          <w:sz w:val="24"/>
          <w:szCs w:val="24"/>
        </w:rPr>
        <w:t>Предпочтительно</w:t>
      </w:r>
      <w:r w:rsidRPr="00CB3DB8">
        <w:rPr>
          <w:rFonts w:ascii="Times New Roman" w:eastAsia="Times New Roman" w:hAnsi="Times New Roman" w:cs="Times New Roman"/>
          <w:sz w:val="24"/>
          <w:szCs w:val="24"/>
        </w:rPr>
        <w:t xml:space="preserve"> внутри каждого концентра работать по одной  содержательной линии учебников,   чтобы сохранить преемственность дидактических единиц, методологических и </w:t>
      </w:r>
      <w:proofErr w:type="gramStart"/>
      <w:r w:rsidRPr="00CB3DB8">
        <w:rPr>
          <w:rFonts w:ascii="Times New Roman" w:eastAsia="Times New Roman" w:hAnsi="Times New Roman" w:cs="Times New Roman"/>
          <w:sz w:val="24"/>
          <w:szCs w:val="24"/>
        </w:rPr>
        <w:t>методических подходов</w:t>
      </w:r>
      <w:proofErr w:type="gramEnd"/>
      <w:r w:rsidRPr="00CB3DB8">
        <w:rPr>
          <w:rFonts w:ascii="Times New Roman" w:eastAsia="Times New Roman" w:hAnsi="Times New Roman" w:cs="Times New Roman"/>
          <w:sz w:val="24"/>
          <w:szCs w:val="24"/>
        </w:rPr>
        <w:t xml:space="preserve">. </w:t>
      </w:r>
      <w:r w:rsidRPr="00CB3DB8">
        <w:rPr>
          <w:rFonts w:ascii="Times New Roman" w:eastAsia="Times New Roman" w:hAnsi="Times New Roman" w:cs="Times New Roman"/>
          <w:bCs/>
          <w:sz w:val="24"/>
          <w:szCs w:val="24"/>
        </w:rPr>
        <w:t xml:space="preserve">В рамках среднего (полного) общего образования  </w:t>
      </w:r>
      <w:r w:rsidRPr="00CB3DB8">
        <w:rPr>
          <w:rFonts w:ascii="Times New Roman" w:eastAsia="Times New Roman" w:hAnsi="Times New Roman" w:cs="Times New Roman"/>
          <w:sz w:val="24"/>
          <w:szCs w:val="24"/>
        </w:rPr>
        <w:t xml:space="preserve">на усмотрение ОУ можно продолжить работать по выбранной линии или же поменять УМК, сохранив преемственность </w:t>
      </w:r>
      <w:r w:rsidRPr="00CB3DB8">
        <w:rPr>
          <w:rFonts w:ascii="Times New Roman" w:eastAsia="Times New Roman" w:hAnsi="Times New Roman" w:cs="Times New Roman"/>
          <w:sz w:val="24"/>
          <w:szCs w:val="24"/>
          <w:lang w:val="en-US"/>
        </w:rPr>
        <w:t>X</w:t>
      </w:r>
      <w:r w:rsidRPr="00CB3DB8">
        <w:rPr>
          <w:rFonts w:ascii="Times New Roman" w:eastAsia="Times New Roman" w:hAnsi="Times New Roman" w:cs="Times New Roman"/>
          <w:sz w:val="24"/>
          <w:szCs w:val="24"/>
        </w:rPr>
        <w:t xml:space="preserve"> и </w:t>
      </w:r>
      <w:r w:rsidRPr="00CB3DB8">
        <w:rPr>
          <w:rFonts w:ascii="Times New Roman" w:eastAsia="Times New Roman" w:hAnsi="Times New Roman" w:cs="Times New Roman"/>
          <w:sz w:val="24"/>
          <w:szCs w:val="24"/>
          <w:lang w:val="en-US"/>
        </w:rPr>
        <w:t>XI</w:t>
      </w:r>
      <w:r w:rsidRPr="00CB3DB8">
        <w:rPr>
          <w:rFonts w:ascii="Times New Roman" w:eastAsia="Times New Roman" w:hAnsi="Times New Roman" w:cs="Times New Roman"/>
          <w:sz w:val="24"/>
          <w:szCs w:val="24"/>
        </w:rPr>
        <w:t xml:space="preserve"> классов внутри второго концентра.</w:t>
      </w:r>
    </w:p>
    <w:p w:rsidR="00CB3DB8" w:rsidRPr="00CB3DB8" w:rsidRDefault="00CB3DB8" w:rsidP="00CB3DB8">
      <w:pPr>
        <w:spacing w:after="0" w:line="240" w:lineRule="auto"/>
        <w:jc w:val="both"/>
        <w:outlineLvl w:val="1"/>
        <w:rPr>
          <w:rFonts w:ascii="Times New Roman" w:eastAsia="Times New Roman" w:hAnsi="Times New Roman" w:cs="Times New Roman"/>
          <w:sz w:val="24"/>
          <w:szCs w:val="24"/>
        </w:rPr>
      </w:pPr>
    </w:p>
    <w:p w:rsidR="00CB3DB8" w:rsidRPr="00CB3DB8" w:rsidRDefault="00CB3DB8" w:rsidP="00CB3DB8">
      <w:pPr>
        <w:spacing w:after="0" w:line="240" w:lineRule="auto"/>
        <w:jc w:val="both"/>
        <w:outlineLvl w:val="1"/>
        <w:rPr>
          <w:rFonts w:ascii="Times New Roman" w:eastAsiaTheme="minorEastAsia" w:hAnsi="Times New Roman" w:cs="Times New Roman"/>
          <w:b/>
          <w:sz w:val="24"/>
          <w:szCs w:val="24"/>
        </w:rPr>
      </w:pPr>
      <w:r w:rsidRPr="00CB3DB8">
        <w:rPr>
          <w:rFonts w:ascii="Times New Roman" w:eastAsia="Times New Roman" w:hAnsi="Times New Roman" w:cs="Times New Roman"/>
          <w:b/>
          <w:sz w:val="24"/>
          <w:szCs w:val="24"/>
        </w:rPr>
        <w:t>Обществознание</w:t>
      </w:r>
    </w:p>
    <w:p w:rsidR="00CB3DB8" w:rsidRPr="00CB3DB8" w:rsidRDefault="00CB3DB8" w:rsidP="00CB3DB8">
      <w:pPr>
        <w:spacing w:after="0" w:line="240" w:lineRule="auto"/>
        <w:ind w:firstLine="708"/>
        <w:jc w:val="both"/>
        <w:outlineLvl w:val="1"/>
        <w:rPr>
          <w:rFonts w:ascii="Times New Roman" w:eastAsia="Times New Roman" w:hAnsi="Times New Roman" w:cs="Times New Roman"/>
          <w:bCs/>
          <w:sz w:val="24"/>
          <w:szCs w:val="24"/>
        </w:rPr>
      </w:pPr>
      <w:r w:rsidRPr="00CB3DB8">
        <w:rPr>
          <w:rFonts w:ascii="Times New Roman" w:hAnsi="Times New Roman" w:cs="Times New Roman"/>
          <w:sz w:val="24"/>
          <w:szCs w:val="24"/>
        </w:rPr>
        <w:t xml:space="preserve">По обществознанию в большинстве ОУ области преподавание  осуществляется по  учебникам </w:t>
      </w:r>
      <w:r w:rsidRPr="00CB3DB8">
        <w:rPr>
          <w:rFonts w:ascii="Times New Roman" w:eastAsia="Times New Roman" w:hAnsi="Times New Roman" w:cs="Times New Roman"/>
          <w:bCs/>
          <w:sz w:val="24"/>
          <w:szCs w:val="24"/>
        </w:rPr>
        <w:t xml:space="preserve">под редакцией Л. Н. Боголюбова.  В новом федеральном перечне, так же, как и в перечне 2013 – 2014 учебного года, представлена  линия учебно-методических </w:t>
      </w:r>
      <w:r w:rsidRPr="00CB3DB8">
        <w:rPr>
          <w:rFonts w:ascii="Times New Roman" w:eastAsia="Times New Roman" w:hAnsi="Times New Roman" w:cs="Times New Roman"/>
          <w:bCs/>
          <w:sz w:val="24"/>
          <w:szCs w:val="24"/>
        </w:rPr>
        <w:lastRenderedPageBreak/>
        <w:t>комплексов   под редакцией Л. Н. Боголюбова. Обществознание. 5-9 классы.</w:t>
      </w:r>
      <w:r w:rsidRPr="00CB3DB8">
        <w:rPr>
          <w:rFonts w:ascii="Times New Roman" w:eastAsia="Times New Roman" w:hAnsi="Times New Roman" w:cs="Times New Roman"/>
          <w:sz w:val="24"/>
          <w:szCs w:val="24"/>
        </w:rPr>
        <w:t xml:space="preserve"> Отличительной особенностью новой линии учебников по курсу «Обществознание» является начало обучения в 5 классе. Линия учебников создана в соответствии с Федеральным государственным образовательным стандартом основного общего образования. Ее можно рекомендовать и для </w:t>
      </w:r>
      <w:r w:rsidRPr="00CB3DB8">
        <w:rPr>
          <w:rFonts w:ascii="Times New Roman" w:eastAsia="Times New Roman" w:hAnsi="Times New Roman" w:cs="Times New Roman"/>
          <w:b/>
          <w:sz w:val="24"/>
          <w:szCs w:val="24"/>
        </w:rPr>
        <w:t>пилотных 5 классов</w:t>
      </w:r>
      <w:r w:rsidRPr="00CB3DB8">
        <w:rPr>
          <w:rFonts w:ascii="Times New Roman" w:eastAsia="Times New Roman" w:hAnsi="Times New Roman" w:cs="Times New Roman"/>
          <w:sz w:val="24"/>
          <w:szCs w:val="24"/>
        </w:rPr>
        <w:t xml:space="preserve">. </w:t>
      </w:r>
      <w:r w:rsidRPr="00CB3DB8">
        <w:rPr>
          <w:rFonts w:ascii="Times New Roman" w:eastAsia="Times New Roman" w:hAnsi="Times New Roman" w:cs="Times New Roman"/>
          <w:bCs/>
          <w:sz w:val="24"/>
          <w:szCs w:val="24"/>
        </w:rPr>
        <w:t xml:space="preserve"> </w:t>
      </w:r>
    </w:p>
    <w:p w:rsidR="00CB3DB8" w:rsidRPr="00CB3DB8" w:rsidRDefault="00CB3DB8" w:rsidP="00CB3DB8">
      <w:pPr>
        <w:pStyle w:val="a3"/>
        <w:shd w:val="clear" w:color="auto" w:fill="FFFFFF"/>
        <w:rPr>
          <w:rFonts w:eastAsia="Calibri"/>
          <w:szCs w:val="24"/>
        </w:rPr>
      </w:pPr>
      <w:r w:rsidRPr="00CB3DB8">
        <w:rPr>
          <w:color w:val="FF0000"/>
          <w:szCs w:val="24"/>
        </w:rPr>
        <w:t xml:space="preserve">  </w:t>
      </w:r>
      <w:r w:rsidRPr="00CB3DB8">
        <w:rPr>
          <w:szCs w:val="24"/>
        </w:rPr>
        <w:t>Обращаем внимание на то, что в Федеральном перечне на 2014 - 2015  гг. отсутствуют учебники обществознания (профильный уровень). В 2014 -2015 учебном году рекомендуется в профильных классах использовать учебники из Федерального перечня  2013 – 2014 учебного года, приобретенные до вступления в силу настоящего приказа.</w:t>
      </w:r>
    </w:p>
    <w:p w:rsidR="00CB3DB8" w:rsidRPr="00CB3DB8" w:rsidRDefault="00CB3DB8" w:rsidP="00CB3DB8">
      <w:p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Если данные учебники отсутствуют в библиотечном фонде ОУ или их количество не соответствует потребности в них,  то</w:t>
      </w:r>
      <w:r w:rsidRPr="00CB3DB8">
        <w:rPr>
          <w:rFonts w:ascii="Times New Roman" w:hAnsi="Times New Roman" w:cs="Times New Roman"/>
          <w:b/>
          <w:sz w:val="24"/>
          <w:szCs w:val="24"/>
        </w:rPr>
        <w:t xml:space="preserve"> </w:t>
      </w:r>
      <w:r w:rsidRPr="00CB3DB8">
        <w:rPr>
          <w:rFonts w:ascii="Times New Roman" w:hAnsi="Times New Roman" w:cs="Times New Roman"/>
          <w:sz w:val="24"/>
          <w:szCs w:val="24"/>
        </w:rPr>
        <w:t>возможно</w:t>
      </w:r>
      <w:r w:rsidRPr="00CB3DB8">
        <w:rPr>
          <w:rFonts w:ascii="Times New Roman" w:hAnsi="Times New Roman" w:cs="Times New Roman"/>
          <w:b/>
          <w:sz w:val="24"/>
          <w:szCs w:val="24"/>
        </w:rPr>
        <w:t xml:space="preserve"> </w:t>
      </w:r>
      <w:r w:rsidRPr="00CB3DB8">
        <w:rPr>
          <w:rFonts w:ascii="Times New Roman" w:hAnsi="Times New Roman" w:cs="Times New Roman"/>
          <w:sz w:val="24"/>
          <w:szCs w:val="24"/>
        </w:rPr>
        <w:t>использование ресурсов муниципального   обменного фонда.</w:t>
      </w:r>
    </w:p>
    <w:p w:rsidR="00CB3DB8" w:rsidRDefault="00CB3DB8" w:rsidP="00CB3DB8">
      <w:pPr>
        <w:pStyle w:val="a3"/>
        <w:shd w:val="clear" w:color="auto" w:fill="FFFFFF"/>
        <w:rPr>
          <w:szCs w:val="24"/>
        </w:rPr>
      </w:pPr>
    </w:p>
    <w:p w:rsidR="00CB3DB8" w:rsidRPr="00CB3DB8" w:rsidRDefault="00CB3DB8" w:rsidP="00CB3DB8">
      <w:pPr>
        <w:pStyle w:val="a3"/>
        <w:shd w:val="clear" w:color="auto" w:fill="FFFFFF"/>
        <w:rPr>
          <w:b/>
          <w:szCs w:val="24"/>
        </w:rPr>
      </w:pPr>
      <w:r w:rsidRPr="00CB3DB8">
        <w:rPr>
          <w:b/>
          <w:szCs w:val="24"/>
        </w:rPr>
        <w:t xml:space="preserve">Методист кафедры гуманитарного образования                                 </w:t>
      </w:r>
      <w:proofErr w:type="spellStart"/>
      <w:r w:rsidRPr="00CB3DB8">
        <w:rPr>
          <w:b/>
          <w:szCs w:val="24"/>
        </w:rPr>
        <w:t>С.В.Михайлова</w:t>
      </w:r>
      <w:proofErr w:type="spellEnd"/>
    </w:p>
    <w:p w:rsidR="00CB3DB8" w:rsidRPr="00CB3DB8" w:rsidRDefault="00CB3DB8" w:rsidP="00CB3DB8">
      <w:pPr>
        <w:pStyle w:val="a3"/>
        <w:shd w:val="clear" w:color="auto" w:fill="FFFFFF"/>
        <w:rPr>
          <w:b/>
          <w:szCs w:val="24"/>
        </w:rPr>
      </w:pPr>
      <w:r w:rsidRPr="00CB3DB8">
        <w:rPr>
          <w:b/>
          <w:szCs w:val="24"/>
        </w:rPr>
        <w:t>Тел.36-68-80</w:t>
      </w:r>
    </w:p>
    <w:p w:rsidR="00CB3DB8" w:rsidRPr="00CB3DB8" w:rsidRDefault="00CB3DB8" w:rsidP="00CB3DB8">
      <w:pPr>
        <w:spacing w:after="0" w:line="240" w:lineRule="auto"/>
        <w:jc w:val="both"/>
        <w:outlineLvl w:val="1"/>
        <w:rPr>
          <w:rFonts w:ascii="Times New Roman" w:eastAsia="Times New Roman" w:hAnsi="Times New Roman" w:cs="Times New Roman"/>
          <w:bCs/>
          <w:sz w:val="24"/>
          <w:szCs w:val="24"/>
        </w:rPr>
      </w:pPr>
    </w:p>
    <w:p w:rsidR="00CB3DB8" w:rsidRPr="00CB3DB8" w:rsidRDefault="00CB3DB8" w:rsidP="00CB3DB8">
      <w:pPr>
        <w:spacing w:after="0" w:line="240" w:lineRule="auto"/>
        <w:jc w:val="both"/>
        <w:outlineLvl w:val="1"/>
        <w:rPr>
          <w:rFonts w:ascii="Times New Roman" w:eastAsia="Times New Roman" w:hAnsi="Times New Roman" w:cs="Times New Roman"/>
          <w:bCs/>
          <w:sz w:val="24"/>
          <w:szCs w:val="24"/>
        </w:rPr>
      </w:pPr>
    </w:p>
    <w:p w:rsidR="00CB3DB8" w:rsidRPr="00CB3DB8" w:rsidRDefault="00CB3DB8" w:rsidP="00CB3DB8">
      <w:pPr>
        <w:pStyle w:val="a8"/>
        <w:shd w:val="clear" w:color="auto" w:fill="FFFFFF"/>
        <w:spacing w:before="0" w:beforeAutospacing="0" w:after="0" w:afterAutospacing="0"/>
        <w:jc w:val="both"/>
        <w:rPr>
          <w:rStyle w:val="a7"/>
          <w:b w:val="0"/>
        </w:rPr>
      </w:pPr>
    </w:p>
    <w:p w:rsidR="00CB3DB8" w:rsidRPr="00CB3DB8" w:rsidRDefault="00CB3DB8" w:rsidP="00CB3DB8">
      <w:pPr>
        <w:pStyle w:val="a8"/>
        <w:shd w:val="clear" w:color="auto" w:fill="FFFFFF"/>
        <w:spacing w:before="0" w:beforeAutospacing="0" w:after="0" w:afterAutospacing="0"/>
        <w:jc w:val="both"/>
      </w:pPr>
      <w:r w:rsidRPr="00CB3DB8">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CB3DB8" w:rsidRPr="00CB3DB8" w:rsidTr="00CB3DB8">
        <w:trPr>
          <w:tblCellSpacing w:w="0" w:type="dxa"/>
        </w:trPr>
        <w:tc>
          <w:tcPr>
            <w:tcW w:w="5000" w:type="pct"/>
            <w:vAlign w:val="center"/>
            <w:hideMark/>
          </w:tcPr>
          <w:p w:rsidR="00CB3DB8" w:rsidRPr="00CB3DB8" w:rsidRDefault="00CB3DB8" w:rsidP="00CB3DB8">
            <w:pPr>
              <w:spacing w:after="0" w:line="240" w:lineRule="auto"/>
              <w:rPr>
                <w:rFonts w:ascii="Times New Roman" w:hAnsi="Times New Roman" w:cs="Times New Roman"/>
                <w:sz w:val="24"/>
                <w:szCs w:val="24"/>
              </w:rPr>
            </w:pPr>
          </w:p>
        </w:tc>
      </w:tr>
    </w:tbl>
    <w:p w:rsidR="00CB3DB8" w:rsidRPr="00CB3DB8" w:rsidRDefault="00CB3DB8" w:rsidP="00CB3DB8">
      <w:pPr>
        <w:spacing w:after="0" w:line="240" w:lineRule="auto"/>
        <w:ind w:firstLine="567"/>
        <w:jc w:val="both"/>
        <w:rPr>
          <w:rFonts w:ascii="Times New Roman" w:hAnsi="Times New Roman" w:cs="Times New Roman"/>
          <w:sz w:val="24"/>
          <w:szCs w:val="24"/>
        </w:rPr>
      </w:pPr>
    </w:p>
    <w:p w:rsidR="00CB3DB8" w:rsidRPr="00CB3DB8" w:rsidRDefault="00CB3DB8" w:rsidP="00CB3DB8">
      <w:pPr>
        <w:spacing w:after="0" w:line="240" w:lineRule="auto"/>
        <w:jc w:val="both"/>
        <w:rPr>
          <w:rFonts w:ascii="Times New Roman" w:hAnsi="Times New Roman" w:cs="Times New Roman"/>
          <w:sz w:val="24"/>
          <w:szCs w:val="24"/>
        </w:rPr>
      </w:pPr>
    </w:p>
    <w:p w:rsidR="00CB3DB8" w:rsidRDefault="00CB3DB8">
      <w:pPr>
        <w:rPr>
          <w:rFonts w:ascii="Times New Roman" w:hAnsi="Times New Roman" w:cs="Times New Roman"/>
          <w:b/>
          <w:sz w:val="24"/>
          <w:szCs w:val="24"/>
        </w:rPr>
      </w:pPr>
      <w:r>
        <w:rPr>
          <w:rFonts w:ascii="Times New Roman" w:hAnsi="Times New Roman" w:cs="Times New Roman"/>
          <w:b/>
          <w:sz w:val="24"/>
          <w:szCs w:val="24"/>
        </w:rPr>
        <w:br w:type="page"/>
      </w:r>
    </w:p>
    <w:p w:rsidR="00CB3DB8" w:rsidRPr="00CB3DB8" w:rsidRDefault="00CB3DB8" w:rsidP="00CB3DB8">
      <w:pPr>
        <w:spacing w:after="0" w:line="240" w:lineRule="auto"/>
        <w:ind w:left="-1276" w:firstLine="1276"/>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Методические рекомендации для общеобразовательных организаций по использованию УМК</w:t>
      </w:r>
    </w:p>
    <w:p w:rsidR="00CB3DB8" w:rsidRPr="00CB3DB8" w:rsidRDefault="00CB3DB8" w:rsidP="00CB3DB8">
      <w:pPr>
        <w:spacing w:after="0" w:line="240" w:lineRule="auto"/>
        <w:ind w:left="720"/>
        <w:jc w:val="center"/>
        <w:rPr>
          <w:rFonts w:ascii="Times New Roman" w:hAnsi="Times New Roman" w:cs="Times New Roman"/>
          <w:b/>
          <w:bCs/>
          <w:sz w:val="24"/>
          <w:szCs w:val="24"/>
        </w:rPr>
      </w:pPr>
      <w:r w:rsidRPr="00CB3DB8">
        <w:rPr>
          <w:rFonts w:ascii="Times New Roman" w:hAnsi="Times New Roman" w:cs="Times New Roman"/>
          <w:b/>
          <w:bCs/>
          <w:sz w:val="24"/>
          <w:szCs w:val="24"/>
        </w:rPr>
        <w:t>Основная школа</w:t>
      </w:r>
    </w:p>
    <w:p w:rsidR="00CB3DB8" w:rsidRPr="00CB3DB8" w:rsidRDefault="00CB3DB8" w:rsidP="00CB3DB8">
      <w:pPr>
        <w:spacing w:after="0" w:line="240" w:lineRule="auto"/>
        <w:jc w:val="center"/>
        <w:rPr>
          <w:rFonts w:ascii="Times New Roman" w:hAnsi="Times New Roman" w:cs="Times New Roman"/>
          <w:b/>
          <w:bCs/>
          <w:sz w:val="24"/>
          <w:szCs w:val="24"/>
        </w:rPr>
      </w:pPr>
      <w:r w:rsidRPr="00CB3DB8">
        <w:rPr>
          <w:rFonts w:ascii="Times New Roman" w:hAnsi="Times New Roman" w:cs="Times New Roman"/>
          <w:b/>
          <w:sz w:val="24"/>
          <w:szCs w:val="24"/>
        </w:rPr>
        <w:t>Литература</w:t>
      </w:r>
    </w:p>
    <w:p w:rsidR="00CB3DB8" w:rsidRPr="00CB3DB8" w:rsidRDefault="00CB3DB8" w:rsidP="00CB3DB8">
      <w:pPr>
        <w:spacing w:after="0" w:line="240" w:lineRule="auto"/>
        <w:ind w:firstLine="1276"/>
        <w:jc w:val="center"/>
        <w:rPr>
          <w:rFonts w:ascii="Times New Roman" w:hAnsi="Times New Roman" w:cs="Times New Roman"/>
          <w:b/>
          <w:bCs/>
          <w:sz w:val="24"/>
          <w:szCs w:val="24"/>
        </w:rPr>
      </w:pPr>
    </w:p>
    <w:p w:rsidR="00CB3DB8" w:rsidRPr="00CB3DB8" w:rsidRDefault="00CB3DB8" w:rsidP="00CB3DB8">
      <w:pPr>
        <w:numPr>
          <w:ilvl w:val="0"/>
          <w:numId w:val="3"/>
        </w:numPr>
        <w:spacing w:after="0" w:line="240" w:lineRule="auto"/>
        <w:ind w:left="-709" w:firstLine="993"/>
        <w:jc w:val="both"/>
        <w:rPr>
          <w:rFonts w:ascii="Times New Roman" w:hAnsi="Times New Roman" w:cs="Times New Roman"/>
          <w:sz w:val="24"/>
          <w:szCs w:val="24"/>
        </w:rPr>
      </w:pPr>
      <w:r w:rsidRPr="00CB3DB8">
        <w:rPr>
          <w:rFonts w:ascii="Times New Roman" w:hAnsi="Times New Roman" w:cs="Times New Roman"/>
          <w:sz w:val="24"/>
          <w:szCs w:val="24"/>
        </w:rPr>
        <w:t xml:space="preserve">Научно - </w:t>
      </w:r>
      <w:proofErr w:type="gramStart"/>
      <w:r w:rsidRPr="00CB3DB8">
        <w:rPr>
          <w:rFonts w:ascii="Times New Roman" w:hAnsi="Times New Roman" w:cs="Times New Roman"/>
          <w:sz w:val="24"/>
          <w:szCs w:val="24"/>
        </w:rPr>
        <w:t>методические подходы</w:t>
      </w:r>
      <w:proofErr w:type="gramEnd"/>
      <w:r w:rsidRPr="00CB3DB8">
        <w:rPr>
          <w:rFonts w:ascii="Times New Roman" w:hAnsi="Times New Roman" w:cs="Times New Roman"/>
          <w:sz w:val="24"/>
          <w:szCs w:val="24"/>
        </w:rPr>
        <w:t xml:space="preserve"> к преподаванию   </w:t>
      </w:r>
      <w:r w:rsidRPr="00CB3DB8">
        <w:rPr>
          <w:rFonts w:ascii="Times New Roman" w:hAnsi="Times New Roman" w:cs="Times New Roman"/>
          <w:b/>
          <w:sz w:val="24"/>
          <w:szCs w:val="24"/>
        </w:rPr>
        <w:t xml:space="preserve">литературы </w:t>
      </w:r>
      <w:r w:rsidRPr="00CB3DB8">
        <w:rPr>
          <w:rFonts w:ascii="Times New Roman" w:hAnsi="Times New Roman" w:cs="Times New Roman"/>
          <w:sz w:val="24"/>
          <w:szCs w:val="24"/>
        </w:rPr>
        <w:t xml:space="preserve">базируются на формировании </w:t>
      </w:r>
      <w:r w:rsidRPr="00CB3DB8">
        <w:rPr>
          <w:rFonts w:ascii="Times New Roman" w:hAnsi="Times New Roman" w:cs="Times New Roman"/>
          <w:b/>
          <w:sz w:val="24"/>
          <w:szCs w:val="24"/>
        </w:rPr>
        <w:t xml:space="preserve">литературоведческой </w:t>
      </w:r>
      <w:r w:rsidRPr="00CB3DB8">
        <w:rPr>
          <w:rFonts w:ascii="Times New Roman" w:hAnsi="Times New Roman" w:cs="Times New Roman"/>
          <w:sz w:val="24"/>
          <w:szCs w:val="24"/>
        </w:rPr>
        <w:t>и</w:t>
      </w:r>
      <w:r w:rsidRPr="00CB3DB8">
        <w:rPr>
          <w:rFonts w:ascii="Times New Roman" w:hAnsi="Times New Roman" w:cs="Times New Roman"/>
          <w:b/>
          <w:sz w:val="24"/>
          <w:szCs w:val="24"/>
        </w:rPr>
        <w:t xml:space="preserve"> читательской компетенций. </w:t>
      </w:r>
      <w:r w:rsidRPr="00CB3DB8">
        <w:rPr>
          <w:rFonts w:ascii="Times New Roman" w:hAnsi="Times New Roman" w:cs="Times New Roman"/>
          <w:sz w:val="24"/>
          <w:szCs w:val="24"/>
        </w:rPr>
        <w:t>Курс литературы</w:t>
      </w:r>
      <w:r w:rsidRPr="00CB3DB8">
        <w:rPr>
          <w:rFonts w:ascii="Times New Roman" w:hAnsi="Times New Roman" w:cs="Times New Roman"/>
          <w:b/>
          <w:sz w:val="24"/>
          <w:szCs w:val="24"/>
        </w:rPr>
        <w:t xml:space="preserve">  </w:t>
      </w:r>
      <w:r w:rsidRPr="00CB3DB8">
        <w:rPr>
          <w:rFonts w:ascii="Times New Roman" w:hAnsi="Times New Roman" w:cs="Times New Roman"/>
          <w:sz w:val="24"/>
          <w:szCs w:val="24"/>
        </w:rPr>
        <w:t>для 5-9 классов</w:t>
      </w:r>
      <w:r w:rsidRPr="00CB3DB8">
        <w:rPr>
          <w:rFonts w:ascii="Times New Roman" w:hAnsi="Times New Roman" w:cs="Times New Roman"/>
          <w:b/>
          <w:sz w:val="24"/>
          <w:szCs w:val="24"/>
        </w:rPr>
        <w:t xml:space="preserve"> </w:t>
      </w:r>
      <w:r w:rsidRPr="00CB3DB8">
        <w:rPr>
          <w:rFonts w:ascii="Times New Roman" w:hAnsi="Times New Roman" w:cs="Times New Roman"/>
          <w:sz w:val="24"/>
          <w:szCs w:val="24"/>
        </w:rPr>
        <w:t xml:space="preserve">реализует требования ФГОС ООО к  </w:t>
      </w:r>
      <w:r w:rsidRPr="00CB3DB8">
        <w:rPr>
          <w:rFonts w:ascii="Times New Roman" w:hAnsi="Times New Roman" w:cs="Times New Roman"/>
          <w:b/>
          <w:sz w:val="24"/>
          <w:szCs w:val="24"/>
        </w:rPr>
        <w:t xml:space="preserve">личностным, </w:t>
      </w:r>
      <w:proofErr w:type="spellStart"/>
      <w:r w:rsidRPr="00CB3DB8">
        <w:rPr>
          <w:rFonts w:ascii="Times New Roman" w:hAnsi="Times New Roman" w:cs="Times New Roman"/>
          <w:b/>
          <w:sz w:val="24"/>
          <w:szCs w:val="24"/>
        </w:rPr>
        <w:t>метапредметным</w:t>
      </w:r>
      <w:proofErr w:type="spellEnd"/>
      <w:r w:rsidRPr="00CB3DB8">
        <w:rPr>
          <w:rFonts w:ascii="Times New Roman" w:hAnsi="Times New Roman" w:cs="Times New Roman"/>
          <w:b/>
          <w:sz w:val="24"/>
          <w:szCs w:val="24"/>
        </w:rPr>
        <w:t xml:space="preserve"> и предметным результатам</w:t>
      </w:r>
      <w:r w:rsidRPr="00CB3DB8">
        <w:rPr>
          <w:rFonts w:ascii="Times New Roman" w:hAnsi="Times New Roman" w:cs="Times New Roman"/>
          <w:sz w:val="24"/>
          <w:szCs w:val="24"/>
        </w:rPr>
        <w:t xml:space="preserve"> освоения основной общеобразовательной программы основного общего образования по каждой изучаемой теме. </w:t>
      </w:r>
      <w:proofErr w:type="gramStart"/>
      <w:r w:rsidRPr="00CB3DB8">
        <w:rPr>
          <w:rFonts w:ascii="Times New Roman" w:hAnsi="Times New Roman" w:cs="Times New Roman"/>
          <w:sz w:val="24"/>
          <w:szCs w:val="24"/>
        </w:rPr>
        <w:t xml:space="preserve">Важной особенностью изучения литературы является овладение обучающимися следующими видами деятельности: чтение; комментарий, помогающий раскрыть </w:t>
      </w:r>
      <w:proofErr w:type="spellStart"/>
      <w:r w:rsidRPr="00CB3DB8">
        <w:rPr>
          <w:rFonts w:ascii="Times New Roman" w:hAnsi="Times New Roman" w:cs="Times New Roman"/>
          <w:sz w:val="24"/>
          <w:szCs w:val="24"/>
        </w:rPr>
        <w:t>историко</w:t>
      </w:r>
      <w:proofErr w:type="spellEnd"/>
      <w:r w:rsidRPr="00CB3DB8">
        <w:rPr>
          <w:rFonts w:ascii="Times New Roman" w:hAnsi="Times New Roman" w:cs="Times New Roman"/>
          <w:sz w:val="24"/>
          <w:szCs w:val="24"/>
        </w:rPr>
        <w:t xml:space="preserve"> – культурный контекст эпохи, проблемы и художественные искания времени;  анализ (биографический, сравнительно – исторический, сопоставительный, типологический, целостный, </w:t>
      </w:r>
      <w:proofErr w:type="spellStart"/>
      <w:r w:rsidRPr="00CB3DB8">
        <w:rPr>
          <w:rFonts w:ascii="Times New Roman" w:hAnsi="Times New Roman" w:cs="Times New Roman"/>
          <w:sz w:val="24"/>
          <w:szCs w:val="24"/>
        </w:rPr>
        <w:t>историко</w:t>
      </w:r>
      <w:proofErr w:type="spellEnd"/>
      <w:r w:rsidRPr="00CB3DB8">
        <w:rPr>
          <w:rFonts w:ascii="Times New Roman" w:hAnsi="Times New Roman" w:cs="Times New Roman"/>
          <w:sz w:val="24"/>
          <w:szCs w:val="24"/>
        </w:rPr>
        <w:t xml:space="preserve"> – функциональный)  и интерпретация художественного текста. </w:t>
      </w:r>
      <w:proofErr w:type="gramEnd"/>
    </w:p>
    <w:p w:rsidR="00CB3DB8" w:rsidRPr="00CB3DB8" w:rsidRDefault="00CB3DB8" w:rsidP="00CB3DB8">
      <w:pPr>
        <w:spacing w:after="0" w:line="240" w:lineRule="auto"/>
        <w:ind w:left="-709" w:firstLine="709"/>
        <w:jc w:val="both"/>
        <w:rPr>
          <w:rFonts w:ascii="Times New Roman" w:eastAsia="Times New Roman" w:hAnsi="Times New Roman" w:cs="Times New Roman"/>
          <w:bCs/>
          <w:sz w:val="24"/>
          <w:szCs w:val="24"/>
        </w:rPr>
      </w:pPr>
      <w:r w:rsidRPr="00CB3DB8">
        <w:rPr>
          <w:rFonts w:ascii="Times New Roman" w:eastAsia="Times New Roman" w:hAnsi="Times New Roman" w:cs="Times New Roman"/>
          <w:bCs/>
          <w:sz w:val="24"/>
          <w:szCs w:val="24"/>
        </w:rPr>
        <w:t>Ближайший учебный год российские школы будут учиться по учебникам из старого Федерального перечня, причем эти книги будут использоваться и дальше, пока не истечет их срок износа, в среднем составляющий пять лет.</w:t>
      </w:r>
    </w:p>
    <w:p w:rsidR="00CB3DB8" w:rsidRPr="00CB3DB8" w:rsidRDefault="00CB3DB8" w:rsidP="00CB3DB8">
      <w:pPr>
        <w:spacing w:after="0" w:line="240" w:lineRule="auto"/>
        <w:ind w:left="-709" w:firstLine="709"/>
        <w:jc w:val="both"/>
        <w:rPr>
          <w:rFonts w:ascii="Times New Roman" w:eastAsiaTheme="minorEastAsia" w:hAnsi="Times New Roman" w:cs="Times New Roman"/>
          <w:sz w:val="24"/>
          <w:szCs w:val="24"/>
        </w:rPr>
      </w:pPr>
      <w:r w:rsidRPr="00CB3DB8">
        <w:rPr>
          <w:rFonts w:ascii="Times New Roman" w:hAnsi="Times New Roman" w:cs="Times New Roman"/>
          <w:sz w:val="24"/>
          <w:szCs w:val="24"/>
        </w:rPr>
        <w:t xml:space="preserve">1. </w:t>
      </w:r>
      <w:proofErr w:type="gramStart"/>
      <w:r w:rsidRPr="00CB3DB8">
        <w:rPr>
          <w:rFonts w:ascii="Times New Roman" w:hAnsi="Times New Roman" w:cs="Times New Roman"/>
          <w:sz w:val="24"/>
          <w:szCs w:val="24"/>
        </w:rPr>
        <w:t xml:space="preserve">В этой связи в соответствии с приказом </w:t>
      </w:r>
      <w:proofErr w:type="spellStart"/>
      <w:r w:rsidRPr="00CB3DB8">
        <w:rPr>
          <w:rFonts w:ascii="Times New Roman" w:hAnsi="Times New Roman" w:cs="Times New Roman"/>
          <w:sz w:val="24"/>
          <w:szCs w:val="24"/>
        </w:rPr>
        <w:t>Минобрнауки</w:t>
      </w:r>
      <w:proofErr w:type="spellEnd"/>
      <w:r w:rsidRPr="00CB3DB8">
        <w:rPr>
          <w:rFonts w:ascii="Times New Roman" w:hAnsi="Times New Roman" w:cs="Times New Roman"/>
          <w:sz w:val="24"/>
          <w:szCs w:val="24"/>
        </w:rPr>
        <w:t xml:space="preserve"> России от 31.03.2014 №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п.3 следует использовать </w:t>
      </w:r>
      <w:r w:rsidRPr="00CB3DB8">
        <w:rPr>
          <w:rFonts w:ascii="Times New Roman" w:hAnsi="Times New Roman" w:cs="Times New Roman"/>
          <w:b/>
          <w:sz w:val="24"/>
          <w:szCs w:val="24"/>
          <w:u w:val="single"/>
        </w:rPr>
        <w:t>закупленные ранее УМК в течение пяти лет, если в фондах данной  ОО имеется в наличии вся завершенная линия.</w:t>
      </w:r>
      <w:r w:rsidRPr="00CB3DB8">
        <w:rPr>
          <w:rFonts w:ascii="Times New Roman" w:hAnsi="Times New Roman" w:cs="Times New Roman"/>
          <w:sz w:val="24"/>
          <w:szCs w:val="24"/>
        </w:rPr>
        <w:t xml:space="preserve"> </w:t>
      </w:r>
      <w:proofErr w:type="gramEnd"/>
    </w:p>
    <w:p w:rsidR="00CB3DB8" w:rsidRPr="00CB3DB8" w:rsidRDefault="00CB3DB8" w:rsidP="00CB3DB8">
      <w:pPr>
        <w:spacing w:after="0" w:line="240" w:lineRule="auto"/>
        <w:ind w:left="-709" w:firstLine="709"/>
        <w:jc w:val="both"/>
        <w:rPr>
          <w:rFonts w:ascii="Times New Roman" w:hAnsi="Times New Roman" w:cs="Times New Roman"/>
          <w:sz w:val="24"/>
          <w:szCs w:val="24"/>
        </w:rPr>
      </w:pPr>
      <w:r w:rsidRPr="00CB3DB8">
        <w:rPr>
          <w:rFonts w:ascii="Times New Roman" w:hAnsi="Times New Roman" w:cs="Times New Roman"/>
          <w:sz w:val="24"/>
          <w:szCs w:val="24"/>
        </w:rPr>
        <w:t xml:space="preserve">Таким образом, не разрешается закупать эти учебники  по литературе, если они не вошли в новый Федеральный Перечень, даже если </w:t>
      </w:r>
      <w:proofErr w:type="gramStart"/>
      <w:r w:rsidRPr="00CB3DB8">
        <w:rPr>
          <w:rFonts w:ascii="Times New Roman" w:hAnsi="Times New Roman" w:cs="Times New Roman"/>
          <w:sz w:val="24"/>
          <w:szCs w:val="24"/>
        </w:rPr>
        <w:t>обучение  по ним</w:t>
      </w:r>
      <w:proofErr w:type="gramEnd"/>
      <w:r w:rsidRPr="00CB3DB8">
        <w:rPr>
          <w:rFonts w:ascii="Times New Roman" w:hAnsi="Times New Roman" w:cs="Times New Roman"/>
          <w:sz w:val="24"/>
          <w:szCs w:val="24"/>
        </w:rPr>
        <w:t xml:space="preserve"> осуществлялось  лишь один 2013-2014 учебный год, а в фондах образовательной организации нет всей завершенной линии. </w:t>
      </w:r>
    </w:p>
    <w:p w:rsidR="00CB3DB8" w:rsidRPr="00CB3DB8" w:rsidRDefault="00CB3DB8" w:rsidP="00CB3DB8">
      <w:pPr>
        <w:spacing w:after="0" w:line="240" w:lineRule="auto"/>
        <w:ind w:left="-709" w:firstLine="709"/>
        <w:rPr>
          <w:rFonts w:ascii="Times New Roman" w:eastAsia="Times New Roman" w:hAnsi="Times New Roman" w:cs="Times New Roman"/>
          <w:bCs/>
          <w:sz w:val="24"/>
          <w:szCs w:val="24"/>
        </w:rPr>
      </w:pPr>
      <w:r w:rsidRPr="00CB3DB8">
        <w:rPr>
          <w:rFonts w:ascii="Times New Roman" w:eastAsia="Times New Roman" w:hAnsi="Times New Roman" w:cs="Times New Roman"/>
          <w:bCs/>
          <w:sz w:val="24"/>
          <w:szCs w:val="24"/>
        </w:rPr>
        <w:t>Приобретение  альтернативных учебников из составленного по-новому Федерального перечня начнется  на  2014-2015 учебный год. </w:t>
      </w:r>
    </w:p>
    <w:p w:rsidR="00CB3DB8" w:rsidRPr="00CB3DB8" w:rsidRDefault="00CB3DB8" w:rsidP="00CB3DB8">
      <w:pPr>
        <w:spacing w:after="0" w:line="240" w:lineRule="auto"/>
        <w:ind w:left="-709" w:firstLine="993"/>
        <w:jc w:val="both"/>
        <w:rPr>
          <w:rStyle w:val="FontStyle83"/>
          <w:rFonts w:eastAsiaTheme="minorEastAsia"/>
          <w:sz w:val="24"/>
          <w:szCs w:val="24"/>
        </w:rPr>
      </w:pPr>
      <w:r w:rsidRPr="00CB3DB8">
        <w:rPr>
          <w:rFonts w:ascii="Times New Roman" w:hAnsi="Times New Roman" w:cs="Times New Roman"/>
          <w:sz w:val="24"/>
          <w:szCs w:val="24"/>
        </w:rPr>
        <w:t xml:space="preserve">2. С целью завершения изучения предмета, который преподавался по предметно – методическим линиям, не вошедшим в Федеральный перечень в 2014 -2015 учебном году, рекомендуется перейти </w:t>
      </w:r>
      <w:proofErr w:type="gramStart"/>
      <w:r w:rsidRPr="00CB3DB8">
        <w:rPr>
          <w:rFonts w:ascii="Times New Roman" w:hAnsi="Times New Roman" w:cs="Times New Roman"/>
          <w:sz w:val="24"/>
          <w:szCs w:val="24"/>
        </w:rPr>
        <w:t>на</w:t>
      </w:r>
      <w:proofErr w:type="gramEnd"/>
      <w:r w:rsidRPr="00CB3DB8">
        <w:rPr>
          <w:rFonts w:ascii="Times New Roman" w:hAnsi="Times New Roman" w:cs="Times New Roman"/>
          <w:sz w:val="24"/>
          <w:szCs w:val="24"/>
        </w:rPr>
        <w:t xml:space="preserve">  следующие УМК по литературе для основной школы:</w:t>
      </w:r>
    </w:p>
    <w:p w:rsidR="00CB3DB8" w:rsidRPr="00CB3DB8" w:rsidRDefault="00CB3DB8" w:rsidP="00CB3DB8">
      <w:pPr>
        <w:pStyle w:val="a5"/>
        <w:numPr>
          <w:ilvl w:val="0"/>
          <w:numId w:val="4"/>
        </w:numPr>
        <w:spacing w:after="0" w:line="240" w:lineRule="auto"/>
        <w:jc w:val="both"/>
        <w:rPr>
          <w:rStyle w:val="FontStyle83"/>
          <w:sz w:val="24"/>
          <w:szCs w:val="24"/>
        </w:rPr>
      </w:pPr>
      <w:r w:rsidRPr="00CB3DB8">
        <w:rPr>
          <w:rStyle w:val="FontStyle83"/>
          <w:sz w:val="24"/>
          <w:szCs w:val="24"/>
        </w:rPr>
        <w:t xml:space="preserve">Ланин Б.А., Устинова Л.Ю., </w:t>
      </w:r>
      <w:proofErr w:type="spellStart"/>
      <w:r w:rsidRPr="00CB3DB8">
        <w:rPr>
          <w:rStyle w:val="FontStyle83"/>
          <w:sz w:val="24"/>
          <w:szCs w:val="24"/>
        </w:rPr>
        <w:t>Шамчикова</w:t>
      </w:r>
      <w:proofErr w:type="spellEnd"/>
      <w:r w:rsidRPr="00CB3DB8">
        <w:rPr>
          <w:rStyle w:val="FontStyle83"/>
          <w:sz w:val="24"/>
          <w:szCs w:val="24"/>
        </w:rPr>
        <w:t xml:space="preserve"> В.М. / Под ред. Ланина Б.А.</w:t>
      </w:r>
      <w:r w:rsidRPr="00CB3DB8">
        <w:rPr>
          <w:rFonts w:ascii="Times New Roman" w:hAnsi="Times New Roman" w:cs="Times New Roman"/>
          <w:sz w:val="24"/>
          <w:szCs w:val="24"/>
        </w:rPr>
        <w:t xml:space="preserve"> </w:t>
      </w:r>
      <w:r w:rsidRPr="00CB3DB8">
        <w:rPr>
          <w:rStyle w:val="FontStyle83"/>
          <w:sz w:val="24"/>
          <w:szCs w:val="24"/>
        </w:rPr>
        <w:t>Литература. 5 класс. В 2 ч.</w:t>
      </w:r>
      <w:r w:rsidRPr="00CB3DB8">
        <w:rPr>
          <w:rFonts w:ascii="Times New Roman" w:hAnsi="Times New Roman" w:cs="Times New Roman"/>
          <w:sz w:val="24"/>
          <w:szCs w:val="24"/>
        </w:rPr>
        <w:t xml:space="preserve"> </w:t>
      </w:r>
      <w:r w:rsidRPr="00CB3DB8">
        <w:rPr>
          <w:rStyle w:val="FontStyle83"/>
          <w:sz w:val="24"/>
          <w:szCs w:val="24"/>
        </w:rPr>
        <w:t>Издательский центр ВЕНТАНА-ГРАФ</w:t>
      </w:r>
    </w:p>
    <w:p w:rsidR="00CB3DB8" w:rsidRPr="00CB3DB8" w:rsidRDefault="00CB3DB8" w:rsidP="00CB3DB8">
      <w:pPr>
        <w:pStyle w:val="a5"/>
        <w:numPr>
          <w:ilvl w:val="0"/>
          <w:numId w:val="4"/>
        </w:numPr>
        <w:spacing w:after="0" w:line="240" w:lineRule="auto"/>
        <w:jc w:val="both"/>
        <w:rPr>
          <w:rStyle w:val="FontStyle83"/>
          <w:sz w:val="24"/>
          <w:szCs w:val="24"/>
        </w:rPr>
      </w:pPr>
      <w:r w:rsidRPr="00CB3DB8">
        <w:rPr>
          <w:rStyle w:val="FontStyle83"/>
          <w:sz w:val="24"/>
          <w:szCs w:val="24"/>
        </w:rPr>
        <w:t xml:space="preserve">Москвин Г.В., </w:t>
      </w:r>
      <w:proofErr w:type="spellStart"/>
      <w:r w:rsidRPr="00CB3DB8">
        <w:rPr>
          <w:rStyle w:val="FontStyle83"/>
          <w:sz w:val="24"/>
          <w:szCs w:val="24"/>
        </w:rPr>
        <w:t>Пуряева</w:t>
      </w:r>
      <w:proofErr w:type="spellEnd"/>
      <w:r w:rsidRPr="00CB3DB8">
        <w:rPr>
          <w:rStyle w:val="FontStyle83"/>
          <w:sz w:val="24"/>
          <w:szCs w:val="24"/>
        </w:rPr>
        <w:t xml:space="preserve"> Н.Н., Ерохина Е.Л.</w:t>
      </w:r>
      <w:r w:rsidRPr="00CB3DB8">
        <w:rPr>
          <w:rFonts w:ascii="Times New Roman" w:hAnsi="Times New Roman" w:cs="Times New Roman"/>
          <w:sz w:val="24"/>
          <w:szCs w:val="24"/>
        </w:rPr>
        <w:t xml:space="preserve"> </w:t>
      </w:r>
      <w:r w:rsidRPr="00CB3DB8">
        <w:rPr>
          <w:rStyle w:val="FontStyle83"/>
          <w:sz w:val="24"/>
          <w:szCs w:val="24"/>
        </w:rPr>
        <w:t>Литература. 5 класс. В 2 ч. Издательский центр ВЕНТАНА-ГРАФ</w:t>
      </w:r>
    </w:p>
    <w:p w:rsidR="00CB3DB8" w:rsidRPr="00CB3DB8" w:rsidRDefault="00CB3DB8" w:rsidP="00CB3DB8">
      <w:pPr>
        <w:pStyle w:val="a5"/>
        <w:numPr>
          <w:ilvl w:val="0"/>
          <w:numId w:val="4"/>
        </w:numPr>
        <w:spacing w:after="0" w:line="240" w:lineRule="auto"/>
        <w:jc w:val="both"/>
        <w:rPr>
          <w:rStyle w:val="FontStyle83"/>
          <w:sz w:val="24"/>
          <w:szCs w:val="24"/>
        </w:rPr>
      </w:pPr>
      <w:proofErr w:type="spellStart"/>
      <w:r w:rsidRPr="00CB3DB8">
        <w:rPr>
          <w:rStyle w:val="FontStyle83"/>
          <w:sz w:val="24"/>
          <w:szCs w:val="24"/>
        </w:rPr>
        <w:t>Меркин</w:t>
      </w:r>
      <w:proofErr w:type="spellEnd"/>
      <w:r w:rsidRPr="00CB3DB8">
        <w:rPr>
          <w:rStyle w:val="FontStyle83"/>
          <w:sz w:val="24"/>
          <w:szCs w:val="24"/>
        </w:rPr>
        <w:t xml:space="preserve"> Г.С.</w:t>
      </w:r>
      <w:r w:rsidRPr="00CB3DB8">
        <w:rPr>
          <w:rFonts w:ascii="Times New Roman" w:hAnsi="Times New Roman" w:cs="Times New Roman"/>
          <w:sz w:val="24"/>
          <w:szCs w:val="24"/>
        </w:rPr>
        <w:t xml:space="preserve">  </w:t>
      </w:r>
      <w:r w:rsidRPr="00CB3DB8">
        <w:rPr>
          <w:rStyle w:val="FontStyle83"/>
          <w:sz w:val="24"/>
          <w:szCs w:val="24"/>
        </w:rPr>
        <w:t>Литература. В 2 ч.</w:t>
      </w:r>
      <w:r w:rsidRPr="00CB3DB8">
        <w:rPr>
          <w:rFonts w:ascii="Times New Roman" w:hAnsi="Times New Roman" w:cs="Times New Roman"/>
          <w:sz w:val="24"/>
          <w:szCs w:val="24"/>
        </w:rPr>
        <w:t xml:space="preserve">  Изд. </w:t>
      </w:r>
      <w:r w:rsidRPr="00CB3DB8">
        <w:rPr>
          <w:rStyle w:val="FontStyle83"/>
          <w:sz w:val="24"/>
          <w:szCs w:val="24"/>
        </w:rPr>
        <w:t>Русское слово</w:t>
      </w:r>
    </w:p>
    <w:p w:rsidR="00CB3DB8" w:rsidRPr="00CB3DB8" w:rsidRDefault="00CB3DB8" w:rsidP="00CB3DB8">
      <w:pPr>
        <w:pStyle w:val="a5"/>
        <w:numPr>
          <w:ilvl w:val="0"/>
          <w:numId w:val="4"/>
        </w:numPr>
        <w:spacing w:after="0" w:line="240" w:lineRule="auto"/>
        <w:jc w:val="both"/>
        <w:rPr>
          <w:rStyle w:val="FontStyle83"/>
          <w:sz w:val="24"/>
          <w:szCs w:val="24"/>
        </w:rPr>
      </w:pPr>
      <w:proofErr w:type="gramStart"/>
      <w:r w:rsidRPr="00CB3DB8">
        <w:rPr>
          <w:rStyle w:val="FontStyle83"/>
          <w:sz w:val="24"/>
          <w:szCs w:val="24"/>
        </w:rPr>
        <w:t>Чертов</w:t>
      </w:r>
      <w:proofErr w:type="gramEnd"/>
      <w:r w:rsidRPr="00CB3DB8">
        <w:rPr>
          <w:rStyle w:val="FontStyle83"/>
          <w:sz w:val="24"/>
          <w:szCs w:val="24"/>
        </w:rPr>
        <w:t xml:space="preserve"> В.Ф., Трубина Л. А., </w:t>
      </w:r>
      <w:proofErr w:type="spellStart"/>
      <w:r w:rsidRPr="00CB3DB8">
        <w:rPr>
          <w:rStyle w:val="FontStyle83"/>
          <w:sz w:val="24"/>
          <w:szCs w:val="24"/>
        </w:rPr>
        <w:t>Ипполитова</w:t>
      </w:r>
      <w:proofErr w:type="spellEnd"/>
      <w:r w:rsidRPr="00CB3DB8">
        <w:rPr>
          <w:rStyle w:val="FontStyle83"/>
          <w:sz w:val="24"/>
          <w:szCs w:val="24"/>
        </w:rPr>
        <w:t xml:space="preserve"> Н.А. и др. / Под ред. Чертова В.Ф.</w:t>
      </w:r>
      <w:r w:rsidRPr="00CB3DB8">
        <w:rPr>
          <w:rFonts w:ascii="Times New Roman" w:hAnsi="Times New Roman" w:cs="Times New Roman"/>
          <w:sz w:val="24"/>
          <w:szCs w:val="24"/>
        </w:rPr>
        <w:t xml:space="preserve"> </w:t>
      </w:r>
      <w:r w:rsidRPr="00CB3DB8">
        <w:rPr>
          <w:rStyle w:val="FontStyle83"/>
          <w:sz w:val="24"/>
          <w:szCs w:val="24"/>
        </w:rPr>
        <w:t>Литература. В 2-х частях, издательство «Просвещение»</w:t>
      </w:r>
    </w:p>
    <w:p w:rsidR="00CB3DB8" w:rsidRPr="00CB3DB8" w:rsidRDefault="00CB3DB8" w:rsidP="00CB3DB8">
      <w:pPr>
        <w:pStyle w:val="a5"/>
        <w:numPr>
          <w:ilvl w:val="0"/>
          <w:numId w:val="4"/>
        </w:numPr>
        <w:spacing w:after="0" w:line="240" w:lineRule="auto"/>
        <w:jc w:val="both"/>
        <w:rPr>
          <w:rFonts w:ascii="Times New Roman" w:hAnsi="Times New Roman" w:cs="Times New Roman"/>
          <w:sz w:val="24"/>
          <w:szCs w:val="24"/>
        </w:rPr>
      </w:pPr>
      <w:r w:rsidRPr="00CB3DB8">
        <w:rPr>
          <w:rStyle w:val="FontStyle83"/>
          <w:sz w:val="24"/>
          <w:szCs w:val="24"/>
        </w:rPr>
        <w:t xml:space="preserve">Рыжкова Т.В., </w:t>
      </w:r>
      <w:proofErr w:type="spellStart"/>
      <w:r w:rsidRPr="00CB3DB8">
        <w:rPr>
          <w:rStyle w:val="FontStyle83"/>
          <w:sz w:val="24"/>
          <w:szCs w:val="24"/>
        </w:rPr>
        <w:t>Костюхина</w:t>
      </w:r>
      <w:proofErr w:type="spellEnd"/>
      <w:r w:rsidRPr="00CB3DB8">
        <w:rPr>
          <w:rStyle w:val="FontStyle83"/>
          <w:sz w:val="24"/>
          <w:szCs w:val="24"/>
        </w:rPr>
        <w:t xml:space="preserve"> М.С., </w:t>
      </w:r>
      <w:proofErr w:type="spellStart"/>
      <w:r w:rsidRPr="00CB3DB8">
        <w:rPr>
          <w:rStyle w:val="FontStyle83"/>
          <w:sz w:val="24"/>
          <w:szCs w:val="24"/>
        </w:rPr>
        <w:t>Вирина</w:t>
      </w:r>
      <w:proofErr w:type="spellEnd"/>
      <w:r w:rsidRPr="00CB3DB8">
        <w:rPr>
          <w:rStyle w:val="FontStyle83"/>
          <w:sz w:val="24"/>
          <w:szCs w:val="24"/>
        </w:rPr>
        <w:t xml:space="preserve"> Г.Л. и др. / Под ред. Сухих И.Н.</w:t>
      </w:r>
      <w:r w:rsidRPr="00CB3DB8">
        <w:rPr>
          <w:rFonts w:ascii="Times New Roman" w:hAnsi="Times New Roman" w:cs="Times New Roman"/>
          <w:sz w:val="24"/>
          <w:szCs w:val="24"/>
        </w:rPr>
        <w:t xml:space="preserve"> </w:t>
      </w:r>
      <w:r w:rsidRPr="00CB3DB8">
        <w:rPr>
          <w:rStyle w:val="FontStyle83"/>
          <w:sz w:val="24"/>
          <w:szCs w:val="24"/>
        </w:rPr>
        <w:t>Литература. В 2 ч.</w:t>
      </w:r>
      <w:r w:rsidRPr="00CB3DB8">
        <w:rPr>
          <w:rFonts w:ascii="Times New Roman" w:hAnsi="Times New Roman" w:cs="Times New Roman"/>
          <w:sz w:val="24"/>
          <w:szCs w:val="24"/>
        </w:rPr>
        <w:t xml:space="preserve"> </w:t>
      </w:r>
      <w:r w:rsidRPr="00CB3DB8">
        <w:rPr>
          <w:rStyle w:val="FontStyle83"/>
          <w:sz w:val="24"/>
          <w:szCs w:val="24"/>
        </w:rPr>
        <w:t>Образовательно-издательский центр «Академия»</w:t>
      </w:r>
    </w:p>
    <w:p w:rsidR="00CB3DB8" w:rsidRPr="00CB3DB8" w:rsidRDefault="00CB3DB8" w:rsidP="00CB3DB8">
      <w:pPr>
        <w:spacing w:after="0" w:line="240" w:lineRule="auto"/>
        <w:ind w:left="-1276" w:firstLine="1276"/>
        <w:jc w:val="center"/>
        <w:rPr>
          <w:rFonts w:ascii="Times New Roman" w:hAnsi="Times New Roman" w:cs="Times New Roman"/>
          <w:b/>
          <w:sz w:val="24"/>
          <w:szCs w:val="24"/>
        </w:rPr>
      </w:pPr>
      <w:r w:rsidRPr="00CB3DB8">
        <w:rPr>
          <w:rFonts w:ascii="Times New Roman" w:hAnsi="Times New Roman" w:cs="Times New Roman"/>
          <w:b/>
          <w:sz w:val="24"/>
          <w:szCs w:val="24"/>
        </w:rPr>
        <w:t xml:space="preserve">Русский язык. </w:t>
      </w:r>
    </w:p>
    <w:p w:rsidR="00CB3DB8" w:rsidRPr="00CB3DB8" w:rsidRDefault="00CB3DB8" w:rsidP="00CB3DB8">
      <w:pPr>
        <w:spacing w:after="0" w:line="240" w:lineRule="auto"/>
        <w:ind w:left="-709" w:firstLine="709"/>
        <w:jc w:val="both"/>
        <w:rPr>
          <w:rFonts w:ascii="Times New Roman" w:eastAsia="Times New Roman" w:hAnsi="Times New Roman" w:cs="Times New Roman"/>
          <w:bCs/>
          <w:sz w:val="24"/>
          <w:szCs w:val="24"/>
        </w:rPr>
      </w:pPr>
      <w:r w:rsidRPr="00CB3DB8">
        <w:rPr>
          <w:rFonts w:ascii="Times New Roman" w:eastAsia="Times New Roman" w:hAnsi="Times New Roman" w:cs="Times New Roman"/>
          <w:bCs/>
          <w:sz w:val="24"/>
          <w:szCs w:val="24"/>
        </w:rPr>
        <w:t>По русскому языку  так же, как и по литературе, в ближайший учебный год российские школы будут учиться по учебникам из старого Федерального перечня, причем эти книги будут использоваться и дальше, пока не истечет их срок износа, в среднем составляющий пять лет.</w:t>
      </w:r>
    </w:p>
    <w:p w:rsidR="00CB3DB8" w:rsidRPr="00CB3DB8" w:rsidRDefault="00CB3DB8" w:rsidP="00CB3DB8">
      <w:pPr>
        <w:spacing w:after="0" w:line="240" w:lineRule="auto"/>
        <w:ind w:left="-709" w:firstLine="709"/>
        <w:jc w:val="both"/>
        <w:rPr>
          <w:rFonts w:ascii="Times New Roman" w:eastAsiaTheme="minorEastAsia" w:hAnsi="Times New Roman" w:cs="Times New Roman"/>
          <w:b/>
          <w:sz w:val="24"/>
          <w:szCs w:val="24"/>
          <w:u w:val="single"/>
        </w:rPr>
      </w:pPr>
      <w:proofErr w:type="gramStart"/>
      <w:r w:rsidRPr="00CB3DB8">
        <w:rPr>
          <w:rFonts w:ascii="Times New Roman" w:hAnsi="Times New Roman" w:cs="Times New Roman"/>
          <w:sz w:val="24"/>
          <w:szCs w:val="24"/>
        </w:rPr>
        <w:t xml:space="preserve">В этой связи в соответствии с приказом </w:t>
      </w:r>
      <w:proofErr w:type="spellStart"/>
      <w:r w:rsidRPr="00CB3DB8">
        <w:rPr>
          <w:rFonts w:ascii="Times New Roman" w:hAnsi="Times New Roman" w:cs="Times New Roman"/>
          <w:sz w:val="24"/>
          <w:szCs w:val="24"/>
        </w:rPr>
        <w:t>Минобрнауки</w:t>
      </w:r>
      <w:proofErr w:type="spellEnd"/>
      <w:r w:rsidRPr="00CB3DB8">
        <w:rPr>
          <w:rFonts w:ascii="Times New Roman" w:hAnsi="Times New Roman" w:cs="Times New Roman"/>
          <w:sz w:val="24"/>
          <w:szCs w:val="24"/>
        </w:rPr>
        <w:t xml:space="preserve"> России от 31.03.2014 №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п.3 следует использовать </w:t>
      </w:r>
      <w:r w:rsidRPr="00CB3DB8">
        <w:rPr>
          <w:rFonts w:ascii="Times New Roman" w:hAnsi="Times New Roman" w:cs="Times New Roman"/>
          <w:b/>
          <w:sz w:val="24"/>
          <w:szCs w:val="24"/>
          <w:u w:val="single"/>
        </w:rPr>
        <w:t>закупленные ранее УМК в течение пяти лет,  если в фондах данной  ОО имеется в наличии вся завершенная линия.</w:t>
      </w:r>
      <w:proofErr w:type="gramEnd"/>
    </w:p>
    <w:p w:rsidR="00CB3DB8" w:rsidRPr="00CB3DB8" w:rsidRDefault="00CB3DB8" w:rsidP="00CB3DB8">
      <w:pPr>
        <w:spacing w:after="0" w:line="240" w:lineRule="auto"/>
        <w:ind w:left="-709" w:firstLine="709"/>
        <w:jc w:val="both"/>
        <w:rPr>
          <w:rFonts w:ascii="Times New Roman" w:hAnsi="Times New Roman" w:cs="Times New Roman"/>
          <w:sz w:val="24"/>
          <w:szCs w:val="24"/>
        </w:rPr>
      </w:pPr>
      <w:r w:rsidRPr="00CB3DB8">
        <w:rPr>
          <w:rFonts w:ascii="Times New Roman" w:hAnsi="Times New Roman" w:cs="Times New Roman"/>
          <w:sz w:val="24"/>
          <w:szCs w:val="24"/>
        </w:rPr>
        <w:lastRenderedPageBreak/>
        <w:t xml:space="preserve"> Таким образом, не разрешается закупать   эти учебники по русскому языку  по – новому, если они не вошли в новый Федеральный Перечень, даже если </w:t>
      </w:r>
      <w:proofErr w:type="gramStart"/>
      <w:r w:rsidRPr="00CB3DB8">
        <w:rPr>
          <w:rFonts w:ascii="Times New Roman" w:hAnsi="Times New Roman" w:cs="Times New Roman"/>
          <w:sz w:val="24"/>
          <w:szCs w:val="24"/>
        </w:rPr>
        <w:t>обучение  по ним</w:t>
      </w:r>
      <w:proofErr w:type="gramEnd"/>
      <w:r w:rsidRPr="00CB3DB8">
        <w:rPr>
          <w:rFonts w:ascii="Times New Roman" w:hAnsi="Times New Roman" w:cs="Times New Roman"/>
          <w:sz w:val="24"/>
          <w:szCs w:val="24"/>
        </w:rPr>
        <w:t xml:space="preserve"> осуществилось   лишь один  2013-2014 учебный год, а в фондах образовательной организации нет всей завершенной линии. </w:t>
      </w:r>
    </w:p>
    <w:p w:rsidR="00CB3DB8" w:rsidRPr="00CB3DB8" w:rsidRDefault="00CB3DB8" w:rsidP="00CB3DB8">
      <w:pPr>
        <w:spacing w:after="0" w:line="240" w:lineRule="auto"/>
        <w:ind w:left="-709" w:firstLine="709"/>
        <w:jc w:val="both"/>
        <w:rPr>
          <w:rFonts w:ascii="Times New Roman" w:eastAsia="Times New Roman" w:hAnsi="Times New Roman" w:cs="Times New Roman"/>
          <w:bCs/>
          <w:sz w:val="24"/>
          <w:szCs w:val="24"/>
        </w:rPr>
      </w:pPr>
      <w:r w:rsidRPr="00CB3DB8">
        <w:rPr>
          <w:rFonts w:ascii="Times New Roman" w:eastAsia="Times New Roman" w:hAnsi="Times New Roman" w:cs="Times New Roman"/>
          <w:bCs/>
          <w:sz w:val="24"/>
          <w:szCs w:val="24"/>
        </w:rPr>
        <w:t>Приобретение  альтернативных учебников из составленного по-новому Федерального перечня начнется  на 2014-2015 учебный год. </w:t>
      </w:r>
    </w:p>
    <w:p w:rsidR="00CB3DB8" w:rsidRPr="00CB3DB8" w:rsidRDefault="00CB3DB8" w:rsidP="00CB3DB8">
      <w:pPr>
        <w:spacing w:after="0" w:line="240" w:lineRule="auto"/>
        <w:ind w:left="-709" w:firstLine="993"/>
        <w:jc w:val="both"/>
        <w:rPr>
          <w:rStyle w:val="FontStyle83"/>
          <w:rFonts w:eastAsiaTheme="minorEastAsia"/>
          <w:sz w:val="24"/>
          <w:szCs w:val="24"/>
        </w:rPr>
      </w:pPr>
      <w:r w:rsidRPr="00CB3DB8">
        <w:rPr>
          <w:rFonts w:ascii="Times New Roman" w:hAnsi="Times New Roman" w:cs="Times New Roman"/>
          <w:sz w:val="24"/>
          <w:szCs w:val="24"/>
        </w:rPr>
        <w:t xml:space="preserve"> С целью завершения изучения предмета, который преподавался по предметно – методическим линиям, не вошедшим в Федеральный перечень в 2014 -2015 учебном году, рекомендуется перейти </w:t>
      </w:r>
      <w:proofErr w:type="gramStart"/>
      <w:r w:rsidRPr="00CB3DB8">
        <w:rPr>
          <w:rFonts w:ascii="Times New Roman" w:hAnsi="Times New Roman" w:cs="Times New Roman"/>
          <w:sz w:val="24"/>
          <w:szCs w:val="24"/>
        </w:rPr>
        <w:t>на</w:t>
      </w:r>
      <w:proofErr w:type="gramEnd"/>
      <w:r w:rsidRPr="00CB3DB8">
        <w:rPr>
          <w:rFonts w:ascii="Times New Roman" w:hAnsi="Times New Roman" w:cs="Times New Roman"/>
          <w:sz w:val="24"/>
          <w:szCs w:val="24"/>
        </w:rPr>
        <w:t xml:space="preserve">  следующие УМК по  русскому языку  для основной школы:</w:t>
      </w:r>
    </w:p>
    <w:p w:rsidR="00CB3DB8" w:rsidRPr="00CB3DB8" w:rsidRDefault="00CB3DB8" w:rsidP="00CB3DB8">
      <w:pPr>
        <w:pStyle w:val="a5"/>
        <w:numPr>
          <w:ilvl w:val="0"/>
          <w:numId w:val="5"/>
        </w:numPr>
        <w:spacing w:after="0" w:line="240" w:lineRule="auto"/>
        <w:jc w:val="both"/>
        <w:rPr>
          <w:rStyle w:val="FontStyle83"/>
          <w:sz w:val="24"/>
          <w:szCs w:val="24"/>
        </w:rPr>
      </w:pPr>
      <w:proofErr w:type="spellStart"/>
      <w:r w:rsidRPr="00CB3DB8">
        <w:rPr>
          <w:rStyle w:val="FontStyle83"/>
          <w:sz w:val="24"/>
          <w:szCs w:val="24"/>
        </w:rPr>
        <w:t>Рыбченкова</w:t>
      </w:r>
      <w:proofErr w:type="spellEnd"/>
      <w:r w:rsidRPr="00CB3DB8">
        <w:rPr>
          <w:rStyle w:val="FontStyle83"/>
          <w:sz w:val="24"/>
          <w:szCs w:val="24"/>
        </w:rPr>
        <w:t xml:space="preserve"> Л.М., Александрова </w:t>
      </w:r>
      <w:r w:rsidRPr="00CB3DB8">
        <w:rPr>
          <w:rStyle w:val="FontStyle83"/>
          <w:spacing w:val="60"/>
          <w:sz w:val="24"/>
          <w:szCs w:val="24"/>
        </w:rPr>
        <w:t xml:space="preserve">ОМ, </w:t>
      </w:r>
      <w:r w:rsidRPr="00CB3DB8">
        <w:rPr>
          <w:rStyle w:val="FontStyle83"/>
          <w:sz w:val="24"/>
          <w:szCs w:val="24"/>
        </w:rPr>
        <w:t>Глазков А.В. и др.</w:t>
      </w:r>
      <w:r w:rsidRPr="00CB3DB8">
        <w:rPr>
          <w:rFonts w:ascii="Times New Roman" w:hAnsi="Times New Roman" w:cs="Times New Roman"/>
          <w:sz w:val="24"/>
          <w:szCs w:val="24"/>
        </w:rPr>
        <w:t xml:space="preserve"> </w:t>
      </w:r>
      <w:r w:rsidRPr="00CB3DB8">
        <w:rPr>
          <w:rStyle w:val="FontStyle83"/>
          <w:sz w:val="24"/>
          <w:szCs w:val="24"/>
        </w:rPr>
        <w:t>Русский язык. В 2-х частях Издательство «Просвещение»</w:t>
      </w:r>
    </w:p>
    <w:p w:rsidR="00CB3DB8" w:rsidRPr="00CB3DB8" w:rsidRDefault="00CB3DB8" w:rsidP="00CB3DB8">
      <w:pPr>
        <w:pStyle w:val="a5"/>
        <w:numPr>
          <w:ilvl w:val="0"/>
          <w:numId w:val="5"/>
        </w:numPr>
        <w:spacing w:after="0" w:line="240" w:lineRule="auto"/>
        <w:jc w:val="both"/>
        <w:rPr>
          <w:rStyle w:val="FontStyle83"/>
          <w:sz w:val="24"/>
          <w:szCs w:val="24"/>
        </w:rPr>
      </w:pPr>
      <w:proofErr w:type="spellStart"/>
      <w:r w:rsidRPr="00CB3DB8">
        <w:rPr>
          <w:rStyle w:val="FontStyle83"/>
          <w:sz w:val="24"/>
          <w:szCs w:val="24"/>
        </w:rPr>
        <w:t>Шмелёв</w:t>
      </w:r>
      <w:proofErr w:type="spellEnd"/>
      <w:r w:rsidRPr="00CB3DB8">
        <w:rPr>
          <w:rStyle w:val="FontStyle83"/>
          <w:sz w:val="24"/>
          <w:szCs w:val="24"/>
        </w:rPr>
        <w:t xml:space="preserve"> А.Д., Флоренская Э.А., </w:t>
      </w:r>
      <w:proofErr w:type="spellStart"/>
      <w:r w:rsidRPr="00CB3DB8">
        <w:rPr>
          <w:rStyle w:val="FontStyle83"/>
          <w:sz w:val="24"/>
          <w:szCs w:val="24"/>
        </w:rPr>
        <w:t>Габович</w:t>
      </w:r>
      <w:proofErr w:type="spellEnd"/>
      <w:r w:rsidRPr="00CB3DB8">
        <w:rPr>
          <w:rStyle w:val="FontStyle83"/>
          <w:sz w:val="24"/>
          <w:szCs w:val="24"/>
        </w:rPr>
        <w:t xml:space="preserve"> Ф.Е., Савчук Л.О., </w:t>
      </w:r>
      <w:proofErr w:type="spellStart"/>
      <w:r w:rsidRPr="00CB3DB8">
        <w:rPr>
          <w:rStyle w:val="FontStyle83"/>
          <w:sz w:val="24"/>
          <w:szCs w:val="24"/>
        </w:rPr>
        <w:t>Шмелёва</w:t>
      </w:r>
      <w:proofErr w:type="spellEnd"/>
      <w:r w:rsidRPr="00CB3DB8">
        <w:rPr>
          <w:rStyle w:val="FontStyle83"/>
          <w:sz w:val="24"/>
          <w:szCs w:val="24"/>
        </w:rPr>
        <w:t xml:space="preserve"> </w:t>
      </w:r>
      <w:r w:rsidRPr="00CB3DB8">
        <w:rPr>
          <w:rStyle w:val="FontStyle91"/>
          <w:rFonts w:ascii="Times New Roman" w:hAnsi="Times New Roman" w:cs="Times New Roman"/>
          <w:spacing w:val="30"/>
          <w:sz w:val="24"/>
          <w:szCs w:val="24"/>
        </w:rPr>
        <w:t>Е.Я.</w:t>
      </w:r>
      <w:r w:rsidRPr="00CB3DB8">
        <w:rPr>
          <w:rStyle w:val="FontStyle91"/>
          <w:rFonts w:ascii="Times New Roman" w:hAnsi="Times New Roman" w:cs="Times New Roman"/>
          <w:sz w:val="24"/>
          <w:szCs w:val="24"/>
        </w:rPr>
        <w:t xml:space="preserve"> </w:t>
      </w:r>
      <w:r w:rsidRPr="00CB3DB8">
        <w:rPr>
          <w:rStyle w:val="FontStyle112"/>
          <w:sz w:val="24"/>
          <w:szCs w:val="24"/>
        </w:rPr>
        <w:t xml:space="preserve">1 </w:t>
      </w:r>
      <w:r w:rsidRPr="00CB3DB8">
        <w:rPr>
          <w:rStyle w:val="FontStyle83"/>
          <w:sz w:val="24"/>
          <w:szCs w:val="24"/>
        </w:rPr>
        <w:t xml:space="preserve">Под ред. </w:t>
      </w:r>
      <w:proofErr w:type="spellStart"/>
      <w:r w:rsidRPr="00CB3DB8">
        <w:rPr>
          <w:rStyle w:val="FontStyle83"/>
          <w:sz w:val="24"/>
          <w:szCs w:val="24"/>
        </w:rPr>
        <w:t>Шмелёва</w:t>
      </w:r>
      <w:proofErr w:type="spellEnd"/>
      <w:r w:rsidRPr="00CB3DB8">
        <w:rPr>
          <w:rStyle w:val="FontStyle83"/>
          <w:sz w:val="24"/>
          <w:szCs w:val="24"/>
        </w:rPr>
        <w:t xml:space="preserve"> А. Д.</w:t>
      </w:r>
      <w:r w:rsidRPr="00CB3DB8">
        <w:rPr>
          <w:rFonts w:ascii="Times New Roman" w:hAnsi="Times New Roman" w:cs="Times New Roman"/>
          <w:sz w:val="24"/>
          <w:szCs w:val="24"/>
        </w:rPr>
        <w:t xml:space="preserve"> </w:t>
      </w:r>
      <w:r w:rsidRPr="00CB3DB8">
        <w:rPr>
          <w:rStyle w:val="FontStyle83"/>
          <w:sz w:val="24"/>
          <w:szCs w:val="24"/>
        </w:rPr>
        <w:t>Русский язык. 5 класс. В 2 ч.</w:t>
      </w:r>
      <w:r w:rsidRPr="00CB3DB8">
        <w:rPr>
          <w:rFonts w:ascii="Times New Roman" w:hAnsi="Times New Roman" w:cs="Times New Roman"/>
          <w:sz w:val="24"/>
          <w:szCs w:val="24"/>
        </w:rPr>
        <w:t xml:space="preserve"> </w:t>
      </w:r>
      <w:r w:rsidRPr="00CB3DB8">
        <w:rPr>
          <w:rStyle w:val="FontStyle83"/>
          <w:sz w:val="24"/>
          <w:szCs w:val="24"/>
        </w:rPr>
        <w:t>Издательский центр ВЕНТАНА-ГРАФ</w:t>
      </w:r>
    </w:p>
    <w:p w:rsidR="00CB3DB8" w:rsidRPr="00CB3DB8" w:rsidRDefault="00CB3DB8" w:rsidP="00CB3DB8">
      <w:pPr>
        <w:pStyle w:val="a5"/>
        <w:numPr>
          <w:ilvl w:val="0"/>
          <w:numId w:val="5"/>
        </w:numPr>
        <w:spacing w:after="0" w:line="240" w:lineRule="auto"/>
        <w:jc w:val="both"/>
        <w:rPr>
          <w:rFonts w:ascii="Times New Roman" w:hAnsi="Times New Roman" w:cs="Times New Roman"/>
          <w:sz w:val="24"/>
          <w:szCs w:val="24"/>
        </w:rPr>
      </w:pPr>
      <w:r w:rsidRPr="00CB3DB8">
        <w:rPr>
          <w:rStyle w:val="FontStyle83"/>
          <w:sz w:val="24"/>
          <w:szCs w:val="24"/>
        </w:rPr>
        <w:t xml:space="preserve">Быстрова Е.А., </w:t>
      </w:r>
      <w:proofErr w:type="spellStart"/>
      <w:r w:rsidRPr="00CB3DB8">
        <w:rPr>
          <w:rStyle w:val="FontStyle83"/>
          <w:sz w:val="24"/>
          <w:szCs w:val="24"/>
        </w:rPr>
        <w:t>Кибирева</w:t>
      </w:r>
      <w:proofErr w:type="spellEnd"/>
      <w:r w:rsidRPr="00CB3DB8">
        <w:rPr>
          <w:rStyle w:val="FontStyle83"/>
          <w:sz w:val="24"/>
          <w:szCs w:val="24"/>
        </w:rPr>
        <w:t xml:space="preserve"> Л.В. и др. / Под ред. Быстровой Е.А.</w:t>
      </w:r>
      <w:r w:rsidRPr="00CB3DB8">
        <w:rPr>
          <w:rFonts w:ascii="Times New Roman" w:hAnsi="Times New Roman" w:cs="Times New Roman"/>
          <w:sz w:val="24"/>
          <w:szCs w:val="24"/>
        </w:rPr>
        <w:t xml:space="preserve"> </w:t>
      </w:r>
      <w:r w:rsidRPr="00CB3DB8">
        <w:rPr>
          <w:rStyle w:val="FontStyle83"/>
          <w:sz w:val="24"/>
          <w:szCs w:val="24"/>
        </w:rPr>
        <w:t>Русский язык. В 2 ч.</w:t>
      </w:r>
      <w:r w:rsidRPr="00CB3DB8">
        <w:rPr>
          <w:rFonts w:ascii="Times New Roman" w:hAnsi="Times New Roman" w:cs="Times New Roman"/>
          <w:sz w:val="24"/>
          <w:szCs w:val="24"/>
        </w:rPr>
        <w:t xml:space="preserve"> </w:t>
      </w:r>
      <w:r w:rsidRPr="00CB3DB8">
        <w:rPr>
          <w:rStyle w:val="FontStyle83"/>
          <w:sz w:val="24"/>
          <w:szCs w:val="24"/>
        </w:rPr>
        <w:t>Русское слово</w:t>
      </w:r>
    </w:p>
    <w:p w:rsidR="00CB3DB8" w:rsidRPr="00CB3DB8" w:rsidRDefault="00CB3DB8" w:rsidP="00CB3DB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B3DB8">
        <w:rPr>
          <w:rFonts w:ascii="Times New Roman" w:hAnsi="Times New Roman" w:cs="Times New Roman"/>
          <w:sz w:val="24"/>
          <w:szCs w:val="24"/>
        </w:rPr>
        <w:t>Русский язык является не только предметом для изучения, но и средством  межнационального общения, обеспечивающим понимание русского языка как явления национальной культуры и одной из основных национально – культурных ценностей русского народа  (родной язык), а также  государственного языка  для обучающихся (</w:t>
      </w:r>
      <w:proofErr w:type="spellStart"/>
      <w:r w:rsidRPr="00CB3DB8">
        <w:rPr>
          <w:rFonts w:ascii="Times New Roman" w:hAnsi="Times New Roman" w:cs="Times New Roman"/>
          <w:sz w:val="24"/>
          <w:szCs w:val="24"/>
        </w:rPr>
        <w:t>инофонов</w:t>
      </w:r>
      <w:proofErr w:type="spellEnd"/>
      <w:r w:rsidRPr="00CB3DB8">
        <w:rPr>
          <w:rFonts w:ascii="Times New Roman" w:hAnsi="Times New Roman" w:cs="Times New Roman"/>
          <w:sz w:val="24"/>
          <w:szCs w:val="24"/>
        </w:rPr>
        <w:t>/</w:t>
      </w:r>
      <w:proofErr w:type="spellStart"/>
      <w:r w:rsidRPr="00CB3DB8">
        <w:rPr>
          <w:rFonts w:ascii="Times New Roman" w:hAnsi="Times New Roman" w:cs="Times New Roman"/>
          <w:sz w:val="24"/>
          <w:szCs w:val="24"/>
        </w:rPr>
        <w:t>билингвов</w:t>
      </w:r>
      <w:proofErr w:type="spellEnd"/>
      <w:r w:rsidRPr="00CB3DB8">
        <w:rPr>
          <w:rFonts w:ascii="Times New Roman" w:hAnsi="Times New Roman" w:cs="Times New Roman"/>
          <w:sz w:val="24"/>
          <w:szCs w:val="24"/>
        </w:rPr>
        <w:t>), представителей других народов, являющихся гражданами Российской Федерации.</w:t>
      </w:r>
    </w:p>
    <w:p w:rsidR="00CB3DB8" w:rsidRPr="00CB3DB8" w:rsidRDefault="00CB3DB8" w:rsidP="00CB3DB8">
      <w:pPr>
        <w:spacing w:after="0" w:line="240" w:lineRule="auto"/>
        <w:jc w:val="both"/>
        <w:rPr>
          <w:rFonts w:ascii="Times New Roman" w:eastAsia="Times New Roman" w:hAnsi="Times New Roman" w:cs="Times New Roman"/>
          <w:b/>
          <w:sz w:val="24"/>
          <w:szCs w:val="24"/>
        </w:rPr>
      </w:pPr>
      <w:r w:rsidRPr="00CB3DB8">
        <w:rPr>
          <w:rFonts w:ascii="Times New Roman" w:eastAsia="Times New Roman" w:hAnsi="Times New Roman" w:cs="Times New Roman"/>
          <w:b/>
          <w:sz w:val="24"/>
          <w:szCs w:val="24"/>
        </w:rPr>
        <w:t xml:space="preserve">В связи с этим, в классах, где  обучаются  более 20%  детей – </w:t>
      </w:r>
      <w:proofErr w:type="spellStart"/>
      <w:r w:rsidRPr="00CB3DB8">
        <w:rPr>
          <w:rFonts w:ascii="Times New Roman" w:eastAsia="Times New Roman" w:hAnsi="Times New Roman" w:cs="Times New Roman"/>
          <w:b/>
          <w:sz w:val="24"/>
          <w:szCs w:val="24"/>
        </w:rPr>
        <w:t>инофонов</w:t>
      </w:r>
      <w:proofErr w:type="spellEnd"/>
      <w:r w:rsidRPr="00CB3DB8">
        <w:rPr>
          <w:rFonts w:ascii="Times New Roman" w:eastAsia="Times New Roman" w:hAnsi="Times New Roman" w:cs="Times New Roman"/>
          <w:b/>
          <w:sz w:val="24"/>
          <w:szCs w:val="24"/>
        </w:rPr>
        <w:t xml:space="preserve">, т.е. преобладают обучающиеся с русским неродным языком,  могут быть использованы следующие </w:t>
      </w:r>
      <w:proofErr w:type="spellStart"/>
      <w:r w:rsidRPr="00CB3DB8">
        <w:rPr>
          <w:rFonts w:ascii="Times New Roman" w:eastAsia="Times New Roman" w:hAnsi="Times New Roman" w:cs="Times New Roman"/>
          <w:b/>
          <w:sz w:val="24"/>
          <w:szCs w:val="24"/>
        </w:rPr>
        <w:t>учебно</w:t>
      </w:r>
      <w:proofErr w:type="spellEnd"/>
      <w:r w:rsidRPr="00CB3DB8">
        <w:rPr>
          <w:rFonts w:ascii="Times New Roman" w:eastAsia="Times New Roman" w:hAnsi="Times New Roman" w:cs="Times New Roman"/>
          <w:b/>
          <w:sz w:val="24"/>
          <w:szCs w:val="24"/>
        </w:rPr>
        <w:t xml:space="preserve"> – методические комплекты:</w:t>
      </w:r>
    </w:p>
    <w:p w:rsidR="00CB3DB8" w:rsidRPr="00CB3DB8" w:rsidRDefault="00CB3DB8" w:rsidP="00CB3DB8">
      <w:pPr>
        <w:pStyle w:val="a5"/>
        <w:numPr>
          <w:ilvl w:val="0"/>
          <w:numId w:val="6"/>
        </w:numPr>
        <w:spacing w:after="0" w:line="240" w:lineRule="auto"/>
        <w:jc w:val="both"/>
        <w:rPr>
          <w:rFonts w:ascii="Times New Roman" w:eastAsia="Times New Roman" w:hAnsi="Times New Roman" w:cs="Times New Roman"/>
          <w:b/>
          <w:sz w:val="24"/>
          <w:szCs w:val="24"/>
        </w:rPr>
      </w:pPr>
      <w:r w:rsidRPr="00CB3DB8">
        <w:rPr>
          <w:rFonts w:ascii="Times New Roman" w:eastAsia="Times New Roman" w:hAnsi="Times New Roman" w:cs="Times New Roman"/>
          <w:b/>
          <w:sz w:val="24"/>
          <w:szCs w:val="24"/>
        </w:rPr>
        <w:t>«Русский язык» в 2 частях  под ред. Е.А. Быстровой (изд. «Русское слово»)</w:t>
      </w:r>
    </w:p>
    <w:p w:rsidR="00CB3DB8" w:rsidRPr="00CB3DB8" w:rsidRDefault="00CB3DB8" w:rsidP="00CB3DB8">
      <w:pPr>
        <w:pStyle w:val="a5"/>
        <w:numPr>
          <w:ilvl w:val="0"/>
          <w:numId w:val="6"/>
        </w:numPr>
        <w:spacing w:after="0" w:line="240" w:lineRule="auto"/>
        <w:ind w:hanging="294"/>
        <w:jc w:val="both"/>
        <w:rPr>
          <w:rFonts w:ascii="Times New Roman" w:eastAsia="HiddenHorzOCR" w:hAnsi="Times New Roman" w:cs="Times New Roman"/>
          <w:b/>
          <w:sz w:val="24"/>
          <w:szCs w:val="24"/>
        </w:rPr>
      </w:pPr>
      <w:r w:rsidRPr="00CB3DB8">
        <w:rPr>
          <w:rFonts w:ascii="Times New Roman" w:eastAsia="Times New Roman" w:hAnsi="Times New Roman" w:cs="Times New Roman"/>
          <w:b/>
          <w:sz w:val="24"/>
          <w:szCs w:val="24"/>
        </w:rPr>
        <w:t xml:space="preserve">«Литература» под ред. </w:t>
      </w:r>
      <w:proofErr w:type="spellStart"/>
      <w:r w:rsidRPr="00CB3DB8">
        <w:rPr>
          <w:rFonts w:ascii="Times New Roman" w:eastAsia="Times New Roman" w:hAnsi="Times New Roman" w:cs="Times New Roman"/>
          <w:b/>
          <w:sz w:val="24"/>
          <w:szCs w:val="24"/>
        </w:rPr>
        <w:t>И.Н.Сухих</w:t>
      </w:r>
      <w:proofErr w:type="spellEnd"/>
      <w:r w:rsidRPr="00CB3DB8">
        <w:rPr>
          <w:rFonts w:ascii="Times New Roman" w:eastAsia="Times New Roman" w:hAnsi="Times New Roman" w:cs="Times New Roman"/>
          <w:b/>
          <w:sz w:val="24"/>
          <w:szCs w:val="24"/>
        </w:rPr>
        <w:t xml:space="preserve"> (изд. центр «Академия»)</w:t>
      </w:r>
    </w:p>
    <w:p w:rsidR="00CB3DB8" w:rsidRPr="00CB3DB8" w:rsidRDefault="00CB3DB8" w:rsidP="00CB3DB8">
      <w:pPr>
        <w:spacing w:after="0" w:line="240" w:lineRule="auto"/>
        <w:ind w:left="-709" w:firstLine="993"/>
        <w:jc w:val="both"/>
        <w:rPr>
          <w:rFonts w:ascii="Times New Roman" w:eastAsiaTheme="minorEastAsia" w:hAnsi="Times New Roman" w:cs="Times New Roman"/>
          <w:sz w:val="24"/>
          <w:szCs w:val="24"/>
          <w:lang w:eastAsia="ru-RU"/>
        </w:rPr>
      </w:pPr>
    </w:p>
    <w:p w:rsidR="00CB3DB8" w:rsidRPr="00CB3DB8" w:rsidRDefault="00CB3DB8" w:rsidP="00CB3DB8">
      <w:pPr>
        <w:spacing w:after="0" w:line="240" w:lineRule="auto"/>
        <w:ind w:left="720"/>
        <w:jc w:val="both"/>
        <w:rPr>
          <w:rFonts w:ascii="Times New Roman" w:hAnsi="Times New Roman" w:cs="Times New Roman"/>
          <w:sz w:val="24"/>
          <w:szCs w:val="24"/>
        </w:rPr>
      </w:pPr>
    </w:p>
    <w:p w:rsidR="00CB3DB8" w:rsidRPr="00CB3DB8" w:rsidRDefault="00CB3DB8" w:rsidP="00CB3DB8">
      <w:pPr>
        <w:pStyle w:val="a5"/>
        <w:spacing w:after="0" w:line="240" w:lineRule="auto"/>
        <w:jc w:val="center"/>
        <w:rPr>
          <w:rFonts w:ascii="Times New Roman" w:hAnsi="Times New Roman" w:cs="Times New Roman"/>
          <w:sz w:val="24"/>
          <w:szCs w:val="24"/>
        </w:rPr>
      </w:pPr>
      <w:r w:rsidRPr="00CB3DB8">
        <w:rPr>
          <w:rFonts w:ascii="Times New Roman" w:hAnsi="Times New Roman" w:cs="Times New Roman"/>
          <w:b/>
          <w:sz w:val="24"/>
          <w:szCs w:val="24"/>
        </w:rPr>
        <w:t>Методические рекомендации для 10-11 классов общеобразовательных организаций по использованию УМК по учебному предмету «русский язык и литература»</w:t>
      </w:r>
    </w:p>
    <w:p w:rsidR="00CB3DB8" w:rsidRPr="00CB3DB8" w:rsidRDefault="00CB3DB8" w:rsidP="00CB3DB8">
      <w:pPr>
        <w:spacing w:after="0" w:line="240" w:lineRule="auto"/>
        <w:ind w:firstLine="709"/>
        <w:jc w:val="both"/>
        <w:rPr>
          <w:rStyle w:val="FontStyle83"/>
          <w:b/>
          <w:sz w:val="24"/>
          <w:szCs w:val="24"/>
          <w:u w:val="single"/>
        </w:rPr>
      </w:pPr>
      <w:r w:rsidRPr="00CB3DB8">
        <w:rPr>
          <w:rFonts w:ascii="Times New Roman" w:eastAsia="Times New Roman" w:hAnsi="Times New Roman" w:cs="Times New Roman"/>
          <w:bCs/>
          <w:color w:val="2D435B"/>
          <w:sz w:val="24"/>
          <w:szCs w:val="24"/>
        </w:rPr>
        <w:t xml:space="preserve">В учебниках материал по одному предмету для разных классов должен быть изложен последовательно и опираться на единую методологическую основу, а сам учебник должен сопровождаться методическим пособием для учителя, которое поможет ему более эффективно проводить уроки. </w:t>
      </w:r>
      <w:proofErr w:type="gramStart"/>
      <w:r w:rsidRPr="00CB3DB8">
        <w:rPr>
          <w:rFonts w:ascii="Times New Roman" w:eastAsia="Times New Roman" w:hAnsi="Times New Roman" w:cs="Times New Roman"/>
          <w:bCs/>
          <w:color w:val="2D435B"/>
          <w:sz w:val="24"/>
          <w:szCs w:val="24"/>
        </w:rPr>
        <w:t xml:space="preserve">В этом случае целесообразно для 10-11 классов при получении обучающимися среднего общего образования использовать УМК по </w:t>
      </w:r>
      <w:r w:rsidRPr="00CB3DB8">
        <w:rPr>
          <w:rStyle w:val="FontStyle83"/>
          <w:sz w:val="24"/>
          <w:szCs w:val="24"/>
        </w:rPr>
        <w:t xml:space="preserve">русскому  языку и литературе (базовый  и углубленный уровни) в соответствии с федеральным перечнем на 2013-2014 учебный год, </w:t>
      </w:r>
      <w:r w:rsidRPr="00CB3DB8">
        <w:rPr>
          <w:rStyle w:val="FontStyle83"/>
          <w:b/>
          <w:sz w:val="24"/>
          <w:szCs w:val="24"/>
          <w:u w:val="single"/>
        </w:rPr>
        <w:t xml:space="preserve">если в библиотечных фондах ОО закуплена вся завершенная линия на два года (например, учебник по русскому языку Г.Ф. </w:t>
      </w:r>
      <w:proofErr w:type="spellStart"/>
      <w:r w:rsidRPr="00CB3DB8">
        <w:rPr>
          <w:rStyle w:val="FontStyle83"/>
          <w:b/>
          <w:sz w:val="24"/>
          <w:szCs w:val="24"/>
          <w:u w:val="single"/>
        </w:rPr>
        <w:t>Хлебинской</w:t>
      </w:r>
      <w:proofErr w:type="spellEnd"/>
      <w:r w:rsidRPr="00CB3DB8">
        <w:rPr>
          <w:rStyle w:val="FontStyle83"/>
          <w:b/>
          <w:sz w:val="24"/>
          <w:szCs w:val="24"/>
          <w:u w:val="single"/>
        </w:rPr>
        <w:t xml:space="preserve"> (углубленный уровень, «Мнемозина</w:t>
      </w:r>
      <w:r w:rsidRPr="00CB3DB8">
        <w:rPr>
          <w:rStyle w:val="FontStyle83"/>
          <w:b/>
          <w:sz w:val="24"/>
          <w:szCs w:val="24"/>
        </w:rPr>
        <w:t>»,</w:t>
      </w:r>
      <w:r w:rsidRPr="00CB3DB8">
        <w:rPr>
          <w:rStyle w:val="FontStyle83"/>
          <w:b/>
          <w:sz w:val="24"/>
          <w:szCs w:val="24"/>
          <w:u w:val="single"/>
        </w:rPr>
        <w:t xml:space="preserve"> 10-11 классы), которой  следует</w:t>
      </w:r>
      <w:proofErr w:type="gramEnd"/>
      <w:r w:rsidRPr="00CB3DB8">
        <w:rPr>
          <w:rStyle w:val="FontStyle83"/>
          <w:b/>
          <w:sz w:val="24"/>
          <w:szCs w:val="24"/>
          <w:u w:val="single"/>
        </w:rPr>
        <w:t xml:space="preserve"> пользоваться в течение пяти последующих лет без дополнительной закупки.</w:t>
      </w:r>
    </w:p>
    <w:p w:rsidR="00CB3DB8" w:rsidRPr="00CB3DB8" w:rsidRDefault="00CB3DB8" w:rsidP="00CB3DB8">
      <w:pPr>
        <w:spacing w:after="0" w:line="240" w:lineRule="auto"/>
        <w:ind w:left="142" w:firstLine="425"/>
        <w:jc w:val="both"/>
        <w:rPr>
          <w:rStyle w:val="FontStyle83"/>
          <w:b/>
          <w:sz w:val="24"/>
          <w:szCs w:val="24"/>
          <w:u w:val="single"/>
        </w:rPr>
      </w:pPr>
      <w:r w:rsidRPr="00CB3DB8">
        <w:rPr>
          <w:rStyle w:val="FontStyle83"/>
          <w:sz w:val="24"/>
          <w:szCs w:val="24"/>
        </w:rPr>
        <w:t xml:space="preserve">В случае, если  в 2013- 2014 учебном году были приобретены  новые учебники по русскому языку  только на 10 класс </w:t>
      </w:r>
      <w:r w:rsidRPr="00CB3DB8">
        <w:rPr>
          <w:rStyle w:val="FontStyle83"/>
          <w:b/>
          <w:sz w:val="24"/>
          <w:szCs w:val="24"/>
        </w:rPr>
        <w:t>(</w:t>
      </w:r>
      <w:r w:rsidRPr="00CB3DB8">
        <w:rPr>
          <w:rStyle w:val="FontStyle83"/>
          <w:sz w:val="24"/>
          <w:szCs w:val="24"/>
        </w:rPr>
        <w:t xml:space="preserve">например, учебник по русскому языку Г.Ф. </w:t>
      </w:r>
      <w:proofErr w:type="spellStart"/>
      <w:r w:rsidRPr="00CB3DB8">
        <w:rPr>
          <w:rStyle w:val="FontStyle83"/>
          <w:sz w:val="24"/>
          <w:szCs w:val="24"/>
        </w:rPr>
        <w:t>Хлебинской</w:t>
      </w:r>
      <w:proofErr w:type="spellEnd"/>
      <w:r w:rsidRPr="00CB3DB8">
        <w:rPr>
          <w:rStyle w:val="FontStyle83"/>
          <w:sz w:val="24"/>
          <w:szCs w:val="24"/>
        </w:rPr>
        <w:t xml:space="preserve">), следует  использовать  альтернативный УМК </w:t>
      </w:r>
      <w:r w:rsidRPr="00CB3DB8">
        <w:rPr>
          <w:rStyle w:val="FontStyle83"/>
          <w:b/>
          <w:sz w:val="24"/>
          <w:szCs w:val="24"/>
          <w:u w:val="single"/>
        </w:rPr>
        <w:t>того же издательства «Мнемозина»  Львова СИ</w:t>
      </w:r>
      <w:proofErr w:type="gramStart"/>
      <w:r w:rsidRPr="00CB3DB8">
        <w:rPr>
          <w:rStyle w:val="FontStyle83"/>
          <w:b/>
          <w:sz w:val="24"/>
          <w:szCs w:val="24"/>
          <w:u w:val="single"/>
        </w:rPr>
        <w:t xml:space="preserve">., </w:t>
      </w:r>
      <w:proofErr w:type="gramEnd"/>
      <w:r w:rsidRPr="00CB3DB8">
        <w:rPr>
          <w:rStyle w:val="FontStyle83"/>
          <w:b/>
          <w:sz w:val="24"/>
          <w:szCs w:val="24"/>
          <w:u w:val="single"/>
        </w:rPr>
        <w:t>Львов В.В.</w:t>
      </w:r>
      <w:r w:rsidRPr="00CB3DB8">
        <w:rPr>
          <w:rFonts w:ascii="Times New Roman" w:hAnsi="Times New Roman" w:cs="Times New Roman"/>
          <w:b/>
          <w:sz w:val="24"/>
          <w:szCs w:val="24"/>
          <w:u w:val="single"/>
        </w:rPr>
        <w:t xml:space="preserve"> </w:t>
      </w:r>
      <w:r w:rsidRPr="00CB3DB8">
        <w:rPr>
          <w:rStyle w:val="FontStyle83"/>
          <w:b/>
          <w:sz w:val="24"/>
          <w:szCs w:val="24"/>
          <w:u w:val="single"/>
        </w:rPr>
        <w:t>Русский язык и литература. Русский язык. 10 -11 классы (базовый и углублённый) ИОЦ «Мнемозина», тем более, что во многих ОО в библиотечных фондах есть УМК С</w:t>
      </w:r>
      <w:proofErr w:type="gramStart"/>
      <w:r w:rsidRPr="00CB3DB8">
        <w:rPr>
          <w:rStyle w:val="FontStyle83"/>
          <w:b/>
          <w:sz w:val="24"/>
          <w:szCs w:val="24"/>
          <w:u w:val="single"/>
        </w:rPr>
        <w:t>,И</w:t>
      </w:r>
      <w:proofErr w:type="gramEnd"/>
      <w:r w:rsidRPr="00CB3DB8">
        <w:rPr>
          <w:rStyle w:val="FontStyle83"/>
          <w:b/>
          <w:sz w:val="24"/>
          <w:szCs w:val="24"/>
          <w:u w:val="single"/>
        </w:rPr>
        <w:t>. Львовой и  для  основной школы (5-9 классы).</w:t>
      </w:r>
    </w:p>
    <w:p w:rsidR="00CB3DB8" w:rsidRPr="00CB3DB8" w:rsidRDefault="00CB3DB8" w:rsidP="00CB3DB8">
      <w:pPr>
        <w:spacing w:after="0" w:line="240" w:lineRule="auto"/>
        <w:ind w:firstLine="709"/>
        <w:jc w:val="both"/>
        <w:rPr>
          <w:rStyle w:val="FontStyle83"/>
          <w:sz w:val="24"/>
          <w:szCs w:val="24"/>
        </w:rPr>
      </w:pPr>
      <w:r w:rsidRPr="00CB3DB8">
        <w:rPr>
          <w:rStyle w:val="FontStyle83"/>
          <w:sz w:val="24"/>
          <w:szCs w:val="24"/>
        </w:rPr>
        <w:t>В других случаях возможно использование УМК:</w:t>
      </w:r>
    </w:p>
    <w:p w:rsidR="00CB3DB8" w:rsidRPr="00CB3DB8" w:rsidRDefault="00CB3DB8" w:rsidP="00CB3DB8">
      <w:pPr>
        <w:pStyle w:val="a5"/>
        <w:numPr>
          <w:ilvl w:val="0"/>
          <w:numId w:val="7"/>
        </w:numPr>
        <w:spacing w:after="0" w:line="240" w:lineRule="auto"/>
        <w:jc w:val="both"/>
        <w:rPr>
          <w:rStyle w:val="FontStyle83"/>
          <w:sz w:val="24"/>
          <w:szCs w:val="24"/>
        </w:rPr>
      </w:pPr>
      <w:r w:rsidRPr="00CB3DB8">
        <w:rPr>
          <w:rStyle w:val="FontStyle83"/>
          <w:sz w:val="24"/>
          <w:szCs w:val="24"/>
        </w:rPr>
        <w:t xml:space="preserve">В.В. </w:t>
      </w:r>
      <w:proofErr w:type="spellStart"/>
      <w:r w:rsidRPr="00CB3DB8">
        <w:rPr>
          <w:rStyle w:val="FontStyle83"/>
          <w:sz w:val="24"/>
          <w:szCs w:val="24"/>
        </w:rPr>
        <w:t>Бабайцевой</w:t>
      </w:r>
      <w:proofErr w:type="spellEnd"/>
      <w:r w:rsidRPr="00CB3DB8">
        <w:rPr>
          <w:rStyle w:val="FontStyle83"/>
          <w:sz w:val="24"/>
          <w:szCs w:val="24"/>
        </w:rPr>
        <w:t xml:space="preserve"> (углубленный уровень. 10-11 классы, ДРОФА);</w:t>
      </w:r>
    </w:p>
    <w:p w:rsidR="00CB3DB8" w:rsidRPr="00CB3DB8" w:rsidRDefault="00CB3DB8" w:rsidP="00CB3DB8">
      <w:pPr>
        <w:pStyle w:val="a5"/>
        <w:numPr>
          <w:ilvl w:val="0"/>
          <w:numId w:val="7"/>
        </w:numPr>
        <w:spacing w:after="0" w:line="240" w:lineRule="auto"/>
        <w:jc w:val="both"/>
        <w:rPr>
          <w:rStyle w:val="FontStyle83"/>
          <w:sz w:val="24"/>
          <w:szCs w:val="24"/>
        </w:rPr>
      </w:pPr>
      <w:proofErr w:type="spellStart"/>
      <w:r w:rsidRPr="00CB3DB8">
        <w:rPr>
          <w:rStyle w:val="FontStyle83"/>
          <w:sz w:val="24"/>
          <w:szCs w:val="24"/>
        </w:rPr>
        <w:lastRenderedPageBreak/>
        <w:t>Гольцова</w:t>
      </w:r>
      <w:proofErr w:type="spellEnd"/>
      <w:r w:rsidRPr="00CB3DB8">
        <w:rPr>
          <w:rStyle w:val="FontStyle83"/>
          <w:sz w:val="24"/>
          <w:szCs w:val="24"/>
        </w:rPr>
        <w:t xml:space="preserve"> Н.Г., </w:t>
      </w:r>
      <w:proofErr w:type="spellStart"/>
      <w:r w:rsidRPr="00CB3DB8">
        <w:rPr>
          <w:rStyle w:val="FontStyle83"/>
          <w:sz w:val="24"/>
          <w:szCs w:val="24"/>
        </w:rPr>
        <w:t>Шамшин</w:t>
      </w:r>
      <w:proofErr w:type="spellEnd"/>
      <w:r w:rsidRPr="00CB3DB8">
        <w:rPr>
          <w:rStyle w:val="FontStyle83"/>
          <w:sz w:val="24"/>
          <w:szCs w:val="24"/>
        </w:rPr>
        <w:t xml:space="preserve"> И.В., </w:t>
      </w:r>
      <w:proofErr w:type="spellStart"/>
      <w:r w:rsidRPr="00CB3DB8">
        <w:rPr>
          <w:rStyle w:val="FontStyle83"/>
          <w:sz w:val="24"/>
          <w:szCs w:val="24"/>
        </w:rPr>
        <w:t>Мищерина</w:t>
      </w:r>
      <w:proofErr w:type="spellEnd"/>
      <w:r w:rsidRPr="00CB3DB8">
        <w:rPr>
          <w:rStyle w:val="FontStyle83"/>
          <w:sz w:val="24"/>
          <w:szCs w:val="24"/>
        </w:rPr>
        <w:t xml:space="preserve"> </w:t>
      </w:r>
      <w:proofErr w:type="spellStart"/>
      <w:r w:rsidRPr="00CB3DB8">
        <w:rPr>
          <w:rStyle w:val="FontStyle83"/>
          <w:sz w:val="24"/>
          <w:szCs w:val="24"/>
        </w:rPr>
        <w:t>М.А.Русский</w:t>
      </w:r>
      <w:proofErr w:type="spellEnd"/>
      <w:r w:rsidRPr="00CB3DB8">
        <w:rPr>
          <w:rStyle w:val="FontStyle83"/>
          <w:sz w:val="24"/>
          <w:szCs w:val="24"/>
        </w:rPr>
        <w:t xml:space="preserve"> язык и литература. Русский язык.</w:t>
      </w:r>
      <w:r w:rsidRPr="00CB3DB8">
        <w:rPr>
          <w:rFonts w:ascii="Times New Roman" w:hAnsi="Times New Roman" w:cs="Times New Roman"/>
          <w:sz w:val="24"/>
          <w:szCs w:val="24"/>
        </w:rPr>
        <w:t xml:space="preserve"> </w:t>
      </w:r>
      <w:r w:rsidRPr="00CB3DB8">
        <w:rPr>
          <w:rStyle w:val="FontStyle83"/>
          <w:sz w:val="24"/>
          <w:szCs w:val="24"/>
        </w:rPr>
        <w:t xml:space="preserve">10-11 </w:t>
      </w:r>
      <w:proofErr w:type="spellStart"/>
      <w:r w:rsidRPr="00CB3DB8">
        <w:rPr>
          <w:rStyle w:val="FontStyle83"/>
          <w:sz w:val="24"/>
          <w:szCs w:val="24"/>
        </w:rPr>
        <w:t>кл</w:t>
      </w:r>
      <w:proofErr w:type="spellEnd"/>
      <w:r w:rsidRPr="00CB3DB8">
        <w:rPr>
          <w:rStyle w:val="FontStyle83"/>
          <w:sz w:val="24"/>
          <w:szCs w:val="24"/>
        </w:rPr>
        <w:t>. В 2 ч. (базовый уровень) «Русское слово» Издательство «Просвещение.</w:t>
      </w:r>
    </w:p>
    <w:p w:rsidR="00CB3DB8" w:rsidRPr="00CB3DB8" w:rsidRDefault="00CB3DB8" w:rsidP="00CB3DB8">
      <w:pPr>
        <w:pStyle w:val="a5"/>
        <w:numPr>
          <w:ilvl w:val="0"/>
          <w:numId w:val="7"/>
        </w:numPr>
        <w:spacing w:after="0" w:line="240" w:lineRule="auto"/>
        <w:jc w:val="both"/>
        <w:rPr>
          <w:rStyle w:val="FontStyle83"/>
          <w:sz w:val="24"/>
          <w:szCs w:val="24"/>
        </w:rPr>
      </w:pPr>
      <w:r w:rsidRPr="00CB3DB8">
        <w:rPr>
          <w:rStyle w:val="FontStyle83"/>
          <w:sz w:val="24"/>
          <w:szCs w:val="24"/>
        </w:rPr>
        <w:t xml:space="preserve">Власенков А.И., </w:t>
      </w:r>
      <w:proofErr w:type="spellStart"/>
      <w:r w:rsidRPr="00CB3DB8">
        <w:rPr>
          <w:rStyle w:val="FontStyle83"/>
          <w:sz w:val="24"/>
          <w:szCs w:val="24"/>
        </w:rPr>
        <w:t>Рыбченкова</w:t>
      </w:r>
      <w:proofErr w:type="spellEnd"/>
      <w:r w:rsidRPr="00CB3DB8">
        <w:rPr>
          <w:rStyle w:val="FontStyle83"/>
          <w:sz w:val="24"/>
          <w:szCs w:val="24"/>
        </w:rPr>
        <w:t xml:space="preserve"> Л.М. Русский язык и литература. Русский язык (базовый уровень) 10- 11кл.</w:t>
      </w:r>
    </w:p>
    <w:p w:rsidR="00CB3DB8" w:rsidRPr="00CB3DB8" w:rsidRDefault="00CB3DB8" w:rsidP="00CB3DB8">
      <w:pPr>
        <w:pStyle w:val="a5"/>
        <w:numPr>
          <w:ilvl w:val="0"/>
          <w:numId w:val="7"/>
        </w:numPr>
        <w:spacing w:after="0" w:line="240" w:lineRule="auto"/>
        <w:jc w:val="both"/>
        <w:rPr>
          <w:rStyle w:val="FontStyle83"/>
          <w:sz w:val="24"/>
          <w:szCs w:val="24"/>
        </w:rPr>
      </w:pPr>
      <w:proofErr w:type="spellStart"/>
      <w:r w:rsidRPr="00CB3DB8">
        <w:rPr>
          <w:rStyle w:val="FontStyle83"/>
          <w:sz w:val="24"/>
          <w:szCs w:val="24"/>
        </w:rPr>
        <w:t>Гусарова</w:t>
      </w:r>
      <w:proofErr w:type="spellEnd"/>
      <w:r w:rsidRPr="00CB3DB8">
        <w:rPr>
          <w:rStyle w:val="FontStyle83"/>
          <w:sz w:val="24"/>
          <w:szCs w:val="24"/>
        </w:rPr>
        <w:t xml:space="preserve"> И.В. Русский язык и литература. Русский язык. 10 класс: базовый и углублённый уровни 10- 11кл. Издательский центр ВЕНТАНА-ГРАФ</w:t>
      </w:r>
    </w:p>
    <w:p w:rsidR="00CB3DB8" w:rsidRPr="00CB3DB8" w:rsidRDefault="00CB3DB8" w:rsidP="00CB3DB8">
      <w:pPr>
        <w:pStyle w:val="a5"/>
        <w:numPr>
          <w:ilvl w:val="0"/>
          <w:numId w:val="7"/>
        </w:numPr>
        <w:spacing w:after="0" w:line="240" w:lineRule="auto"/>
        <w:jc w:val="both"/>
        <w:rPr>
          <w:rStyle w:val="FontStyle83"/>
          <w:sz w:val="24"/>
          <w:szCs w:val="24"/>
        </w:rPr>
      </w:pPr>
      <w:r w:rsidRPr="00CB3DB8">
        <w:rPr>
          <w:rStyle w:val="FontStyle83"/>
          <w:sz w:val="24"/>
          <w:szCs w:val="24"/>
        </w:rPr>
        <w:t xml:space="preserve">Сухих И.Н Русский язык и литература. Литература (базовый уровень). В 2 ч. 10кл. Образовательно-издательский центр «Академия» </w:t>
      </w:r>
    </w:p>
    <w:p w:rsidR="00CB3DB8" w:rsidRPr="00CB3DB8" w:rsidRDefault="00CB3DB8" w:rsidP="00CB3DB8">
      <w:pPr>
        <w:pStyle w:val="a5"/>
        <w:numPr>
          <w:ilvl w:val="0"/>
          <w:numId w:val="7"/>
        </w:numPr>
        <w:spacing w:after="0" w:line="240" w:lineRule="auto"/>
        <w:jc w:val="both"/>
        <w:rPr>
          <w:rStyle w:val="FontStyle83"/>
          <w:sz w:val="24"/>
          <w:szCs w:val="24"/>
        </w:rPr>
      </w:pPr>
      <w:r w:rsidRPr="00CB3DB8">
        <w:rPr>
          <w:rStyle w:val="FontStyle83"/>
          <w:sz w:val="24"/>
          <w:szCs w:val="24"/>
        </w:rPr>
        <w:t xml:space="preserve">Зинин С.А., </w:t>
      </w:r>
      <w:proofErr w:type="spellStart"/>
      <w:r w:rsidRPr="00CB3DB8">
        <w:rPr>
          <w:rStyle w:val="FontStyle83"/>
          <w:sz w:val="24"/>
          <w:szCs w:val="24"/>
        </w:rPr>
        <w:t>Чалмаев</w:t>
      </w:r>
      <w:proofErr w:type="spellEnd"/>
      <w:r w:rsidRPr="00CB3DB8">
        <w:rPr>
          <w:rStyle w:val="FontStyle83"/>
          <w:sz w:val="24"/>
          <w:szCs w:val="24"/>
        </w:rPr>
        <w:t xml:space="preserve"> В. А. Русский язык и литература. Литература. В 2 ч. (базовый уровень) 11 </w:t>
      </w:r>
      <w:proofErr w:type="spellStart"/>
      <w:r w:rsidRPr="00CB3DB8">
        <w:rPr>
          <w:rStyle w:val="FontStyle83"/>
          <w:sz w:val="24"/>
          <w:szCs w:val="24"/>
        </w:rPr>
        <w:t>кл</w:t>
      </w:r>
      <w:proofErr w:type="spellEnd"/>
      <w:r w:rsidRPr="00CB3DB8">
        <w:rPr>
          <w:rStyle w:val="FontStyle83"/>
          <w:sz w:val="24"/>
          <w:szCs w:val="24"/>
        </w:rPr>
        <w:t xml:space="preserve"> «Русское слово»</w:t>
      </w:r>
    </w:p>
    <w:p w:rsidR="00CB3DB8" w:rsidRPr="00CB3DB8" w:rsidRDefault="00CB3DB8" w:rsidP="00CB3DB8">
      <w:pPr>
        <w:pStyle w:val="a5"/>
        <w:spacing w:after="0" w:line="240" w:lineRule="auto"/>
        <w:ind w:left="1587"/>
        <w:jc w:val="both"/>
        <w:rPr>
          <w:rStyle w:val="FontStyle83"/>
          <w:sz w:val="24"/>
          <w:szCs w:val="24"/>
        </w:rPr>
      </w:pPr>
    </w:p>
    <w:p w:rsidR="00CB3DB8" w:rsidRPr="00CB3DB8" w:rsidRDefault="00CB3DB8" w:rsidP="00CB3DB8">
      <w:pPr>
        <w:pStyle w:val="a3"/>
        <w:shd w:val="clear" w:color="auto" w:fill="FFFFFF"/>
        <w:rPr>
          <w:b/>
          <w:szCs w:val="24"/>
        </w:rPr>
      </w:pPr>
      <w:r w:rsidRPr="00CB3DB8">
        <w:rPr>
          <w:b/>
          <w:szCs w:val="24"/>
        </w:rPr>
        <w:t xml:space="preserve">Методист кафедры гуманитарного образования                                 </w:t>
      </w:r>
      <w:proofErr w:type="spellStart"/>
      <w:r w:rsidRPr="00CB3DB8">
        <w:rPr>
          <w:b/>
          <w:szCs w:val="24"/>
        </w:rPr>
        <w:t>Е.В.Штуль</w:t>
      </w:r>
      <w:proofErr w:type="spellEnd"/>
    </w:p>
    <w:p w:rsidR="00CB3DB8" w:rsidRPr="00CB3DB8" w:rsidRDefault="00CB3DB8" w:rsidP="00CB3DB8">
      <w:pPr>
        <w:pStyle w:val="a3"/>
        <w:shd w:val="clear" w:color="auto" w:fill="FFFFFF"/>
        <w:rPr>
          <w:b/>
          <w:szCs w:val="24"/>
        </w:rPr>
      </w:pPr>
      <w:r w:rsidRPr="00CB3DB8">
        <w:rPr>
          <w:b/>
          <w:szCs w:val="24"/>
        </w:rPr>
        <w:t>Тел.36-68-80</w:t>
      </w:r>
    </w:p>
    <w:p w:rsidR="00CB3DB8" w:rsidRPr="00CB3DB8" w:rsidRDefault="00CB3DB8" w:rsidP="00CB3DB8">
      <w:pPr>
        <w:pStyle w:val="a5"/>
        <w:spacing w:after="0" w:line="240" w:lineRule="auto"/>
        <w:ind w:left="1587"/>
        <w:jc w:val="both"/>
        <w:rPr>
          <w:rStyle w:val="FontStyle83"/>
          <w:sz w:val="24"/>
          <w:szCs w:val="24"/>
        </w:rPr>
      </w:pPr>
    </w:p>
    <w:p w:rsidR="00CB3DB8" w:rsidRDefault="00CB3DB8">
      <w:pPr>
        <w:rPr>
          <w:rFonts w:ascii="Times New Roman" w:hAnsi="Times New Roman" w:cs="Times New Roman"/>
          <w:b/>
          <w:sz w:val="24"/>
          <w:szCs w:val="24"/>
        </w:rPr>
      </w:pPr>
      <w:r>
        <w:rPr>
          <w:rFonts w:ascii="Times New Roman" w:hAnsi="Times New Roman" w:cs="Times New Roman"/>
          <w:b/>
          <w:sz w:val="24"/>
          <w:szCs w:val="24"/>
        </w:rPr>
        <w:br w:type="page"/>
      </w:r>
    </w:p>
    <w:p w:rsidR="00CB3DB8" w:rsidRPr="00CB3DB8" w:rsidRDefault="00CB3DB8" w:rsidP="00CB3DB8">
      <w:pPr>
        <w:spacing w:after="0" w:line="240" w:lineRule="auto"/>
        <w:ind w:firstLine="567"/>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Методические рекомендации по использованию УМК по английскому языку</w:t>
      </w:r>
      <w:r w:rsidRPr="00CB3DB8">
        <w:rPr>
          <w:rFonts w:ascii="Times New Roman" w:hAnsi="Times New Roman" w:cs="Times New Roman"/>
          <w:sz w:val="24"/>
          <w:szCs w:val="24"/>
        </w:rPr>
        <w:t xml:space="preserve"> в </w:t>
      </w:r>
      <w:r w:rsidRPr="00CB3DB8">
        <w:rPr>
          <w:rFonts w:ascii="Times New Roman" w:hAnsi="Times New Roman" w:cs="Times New Roman"/>
          <w:b/>
          <w:sz w:val="24"/>
          <w:szCs w:val="24"/>
        </w:rPr>
        <w:t xml:space="preserve">2014-15 </w:t>
      </w:r>
      <w:proofErr w:type="spellStart"/>
      <w:r w:rsidRPr="00CB3DB8">
        <w:rPr>
          <w:rFonts w:ascii="Times New Roman" w:hAnsi="Times New Roman" w:cs="Times New Roman"/>
          <w:b/>
          <w:sz w:val="24"/>
          <w:szCs w:val="24"/>
        </w:rPr>
        <w:t>уч</w:t>
      </w:r>
      <w:proofErr w:type="gramStart"/>
      <w:r w:rsidRPr="00CB3DB8">
        <w:rPr>
          <w:rFonts w:ascii="Times New Roman" w:hAnsi="Times New Roman" w:cs="Times New Roman"/>
          <w:b/>
          <w:sz w:val="24"/>
          <w:szCs w:val="24"/>
        </w:rPr>
        <w:t>.г</w:t>
      </w:r>
      <w:proofErr w:type="gramEnd"/>
      <w:r w:rsidRPr="00CB3DB8">
        <w:rPr>
          <w:rFonts w:ascii="Times New Roman" w:hAnsi="Times New Roman" w:cs="Times New Roman"/>
          <w:b/>
          <w:sz w:val="24"/>
          <w:szCs w:val="24"/>
        </w:rPr>
        <w:t>оду</w:t>
      </w:r>
      <w:proofErr w:type="spellEnd"/>
    </w:p>
    <w:p w:rsidR="00CB3DB8" w:rsidRPr="00CB3DB8" w:rsidRDefault="00CB3DB8" w:rsidP="00CB3DB8">
      <w:pPr>
        <w:spacing w:after="0" w:line="240" w:lineRule="auto"/>
        <w:ind w:firstLine="567"/>
        <w:rPr>
          <w:rFonts w:ascii="Times New Roman" w:hAnsi="Times New Roman" w:cs="Times New Roman"/>
          <w:sz w:val="24"/>
          <w:szCs w:val="24"/>
        </w:rPr>
      </w:pPr>
      <w:r w:rsidRPr="00CB3DB8">
        <w:rPr>
          <w:rFonts w:ascii="Times New Roman" w:hAnsi="Times New Roman" w:cs="Times New Roman"/>
          <w:sz w:val="24"/>
          <w:szCs w:val="24"/>
        </w:rPr>
        <w:t xml:space="preserve">В соответствии с Приказом </w:t>
      </w:r>
      <w:proofErr w:type="spellStart"/>
      <w:r w:rsidRPr="00CB3DB8">
        <w:rPr>
          <w:rFonts w:ascii="Times New Roman" w:hAnsi="Times New Roman" w:cs="Times New Roman"/>
          <w:sz w:val="24"/>
          <w:szCs w:val="24"/>
        </w:rPr>
        <w:t>МОиН</w:t>
      </w:r>
      <w:proofErr w:type="spellEnd"/>
      <w:r w:rsidRPr="00CB3DB8">
        <w:rPr>
          <w:rFonts w:ascii="Times New Roman" w:hAnsi="Times New Roman" w:cs="Times New Roman"/>
          <w:sz w:val="24"/>
          <w:szCs w:val="24"/>
        </w:rPr>
        <w:t xml:space="preserve">  РФ  № 253 от 31.03. 2014 г. о Федеральном  перечне на 2014-2015 уч. год (пункт 3), образовательные организации вправе в течение</w:t>
      </w:r>
    </w:p>
    <w:p w:rsidR="00CB3DB8" w:rsidRPr="00CB3DB8" w:rsidRDefault="00CB3DB8" w:rsidP="00CB3DB8">
      <w:pPr>
        <w:spacing w:after="0" w:line="240" w:lineRule="auto"/>
        <w:ind w:firstLine="567"/>
        <w:rPr>
          <w:rFonts w:ascii="Times New Roman" w:hAnsi="Times New Roman" w:cs="Times New Roman"/>
          <w:sz w:val="24"/>
          <w:szCs w:val="24"/>
        </w:rPr>
      </w:pPr>
      <w:r w:rsidRPr="00CB3DB8">
        <w:rPr>
          <w:rFonts w:ascii="Times New Roman" w:hAnsi="Times New Roman" w:cs="Times New Roman"/>
          <w:sz w:val="24"/>
          <w:szCs w:val="24"/>
        </w:rPr>
        <w:t xml:space="preserve">пяти лет использовать в образовательной </w:t>
      </w:r>
      <w:proofErr w:type="gramStart"/>
      <w:r w:rsidRPr="00CB3DB8">
        <w:rPr>
          <w:rFonts w:ascii="Times New Roman" w:hAnsi="Times New Roman" w:cs="Times New Roman"/>
          <w:sz w:val="24"/>
          <w:szCs w:val="24"/>
        </w:rPr>
        <w:t>деятельности</w:t>
      </w:r>
      <w:proofErr w:type="gramEnd"/>
      <w:r w:rsidRPr="00CB3DB8">
        <w:rPr>
          <w:rFonts w:ascii="Times New Roman" w:hAnsi="Times New Roman" w:cs="Times New Roman"/>
          <w:sz w:val="24"/>
          <w:szCs w:val="24"/>
        </w:rPr>
        <w:t xml:space="preserve"> приобретенные до вступления в силу настоящего приказа учебники из федерального перечня учебников, рекомендованных или допущенных </w:t>
      </w:r>
      <w:proofErr w:type="spellStart"/>
      <w:r w:rsidRPr="00CB3DB8">
        <w:rPr>
          <w:rFonts w:ascii="Times New Roman" w:hAnsi="Times New Roman" w:cs="Times New Roman"/>
          <w:sz w:val="24"/>
          <w:szCs w:val="24"/>
        </w:rPr>
        <w:t>МОиН</w:t>
      </w:r>
      <w:proofErr w:type="spellEnd"/>
      <w:r w:rsidRPr="00CB3DB8">
        <w:rPr>
          <w:rFonts w:ascii="Times New Roman" w:hAnsi="Times New Roman" w:cs="Times New Roman"/>
          <w:sz w:val="24"/>
          <w:szCs w:val="24"/>
        </w:rPr>
        <w:t xml:space="preserve"> Российской Федерации к использованию в образовательном процессе в общеобразовательных учреждениях на 2013 – 2014 учебный год </w:t>
      </w:r>
      <w:hyperlink r:id="rId9" w:history="1">
        <w:r w:rsidRPr="00CB3DB8">
          <w:rPr>
            <w:rStyle w:val="a6"/>
            <w:sz w:val="24"/>
            <w:szCs w:val="24"/>
          </w:rPr>
          <w:t>http://минобрнауки.рф/%D0%B4%D0%BE%D0%BA%D1%83%D0%BC%D0%B5%D0%BD%D1%82%D1%8B/2873/%D1%84%D0%B0%D0%B9%D0%BB/1372/12.11.28-%D1%83%D1%87%D0%B5%D0%B1%D0%BD%D0%B8%D0%BA%D0%B8.pdf</w:t>
        </w:r>
      </w:hyperlink>
    </w:p>
    <w:p w:rsidR="00CB3DB8" w:rsidRPr="00CB3DB8" w:rsidRDefault="00CB3DB8" w:rsidP="00CB3DB8">
      <w:pPr>
        <w:autoSpaceDE w:val="0"/>
        <w:autoSpaceDN w:val="0"/>
        <w:adjustRightInd w:val="0"/>
        <w:spacing w:after="0" w:line="240" w:lineRule="auto"/>
        <w:ind w:firstLine="708"/>
        <w:rPr>
          <w:rFonts w:ascii="Times New Roman" w:hAnsi="Times New Roman" w:cs="Times New Roman"/>
          <w:i/>
          <w:sz w:val="24"/>
          <w:szCs w:val="24"/>
        </w:rPr>
      </w:pPr>
      <w:r w:rsidRPr="00CB3DB8">
        <w:rPr>
          <w:rFonts w:ascii="Times New Roman" w:hAnsi="Times New Roman" w:cs="Times New Roman"/>
          <w:i/>
          <w:color w:val="000000"/>
          <w:sz w:val="24"/>
          <w:szCs w:val="24"/>
        </w:rPr>
        <w:t xml:space="preserve">В связи с тем, что УМК по английскому языку  издательства Титул не вошли в примерный  </w:t>
      </w:r>
      <w:r w:rsidRPr="00CB3DB8">
        <w:rPr>
          <w:rFonts w:ascii="Times New Roman" w:hAnsi="Times New Roman" w:cs="Times New Roman"/>
          <w:i/>
          <w:sz w:val="24"/>
          <w:szCs w:val="24"/>
        </w:rPr>
        <w:t xml:space="preserve">Федеральный </w:t>
      </w:r>
      <w:r w:rsidRPr="00CB3DB8">
        <w:rPr>
          <w:rFonts w:ascii="Times New Roman" w:hAnsi="Times New Roman" w:cs="Times New Roman"/>
          <w:i/>
          <w:color w:val="000000"/>
          <w:sz w:val="24"/>
          <w:szCs w:val="24"/>
        </w:rPr>
        <w:t>перечень</w:t>
      </w:r>
      <w:r w:rsidRPr="00CB3DB8">
        <w:rPr>
          <w:rFonts w:ascii="Times New Roman" w:hAnsi="Times New Roman" w:cs="Times New Roman"/>
          <w:i/>
          <w:sz w:val="24"/>
          <w:szCs w:val="24"/>
        </w:rPr>
        <w:t xml:space="preserve"> учебников, </w:t>
      </w:r>
      <w:r w:rsidRPr="00CB3DB8">
        <w:rPr>
          <w:rFonts w:ascii="Times New Roman" w:hAnsi="Times New Roman" w:cs="Times New Roman"/>
          <w:i/>
          <w:color w:val="000000"/>
          <w:sz w:val="24"/>
          <w:szCs w:val="24"/>
        </w:rPr>
        <w:t>организации, осуществляющие образовательную деятельность по основным общеобра</w:t>
      </w:r>
      <w:r w:rsidRPr="00CB3DB8">
        <w:rPr>
          <w:rFonts w:ascii="Times New Roman" w:hAnsi="Times New Roman" w:cs="Times New Roman"/>
          <w:i/>
          <w:color w:val="000000"/>
          <w:sz w:val="24"/>
          <w:szCs w:val="24"/>
        </w:rPr>
        <w:softHyphen/>
        <w:t xml:space="preserve">зовательным программам, вправе использовать учебники данного издательства не более 5 лет, далее приобретение учебников должно осуществляться </w:t>
      </w:r>
      <w:r w:rsidRPr="00CB3DB8">
        <w:rPr>
          <w:rFonts w:ascii="Times New Roman" w:hAnsi="Times New Roman" w:cs="Times New Roman"/>
          <w:i/>
          <w:sz w:val="24"/>
          <w:szCs w:val="24"/>
        </w:rPr>
        <w:t xml:space="preserve"> из составленного по-новому Федерального перечня.</w:t>
      </w:r>
    </w:p>
    <w:p w:rsidR="00CB3DB8" w:rsidRPr="00CB3DB8" w:rsidRDefault="00CB3DB8" w:rsidP="00CB3DB8">
      <w:pPr>
        <w:autoSpaceDE w:val="0"/>
        <w:autoSpaceDN w:val="0"/>
        <w:adjustRightInd w:val="0"/>
        <w:spacing w:after="0" w:line="240" w:lineRule="auto"/>
        <w:ind w:firstLine="708"/>
        <w:rPr>
          <w:rFonts w:ascii="Times New Roman" w:hAnsi="Times New Roman" w:cs="Times New Roman"/>
          <w:i/>
          <w:sz w:val="24"/>
          <w:szCs w:val="24"/>
        </w:rPr>
      </w:pPr>
      <w:r w:rsidRPr="00CB3DB8">
        <w:rPr>
          <w:rFonts w:ascii="Times New Roman" w:hAnsi="Times New Roman" w:cs="Times New Roman"/>
          <w:i/>
          <w:sz w:val="24"/>
          <w:szCs w:val="24"/>
        </w:rPr>
        <w:t xml:space="preserve"> </w:t>
      </w:r>
    </w:p>
    <w:p w:rsidR="00CB3DB8" w:rsidRPr="00CB3DB8" w:rsidRDefault="00CB3DB8" w:rsidP="00CB3DB8">
      <w:pPr>
        <w:autoSpaceDE w:val="0"/>
        <w:autoSpaceDN w:val="0"/>
        <w:adjustRightInd w:val="0"/>
        <w:spacing w:after="0" w:line="240" w:lineRule="auto"/>
        <w:ind w:firstLine="708"/>
        <w:rPr>
          <w:rFonts w:ascii="Times New Roman" w:hAnsi="Times New Roman" w:cs="Times New Roman"/>
          <w:i/>
          <w:sz w:val="24"/>
          <w:szCs w:val="24"/>
        </w:rPr>
      </w:pPr>
      <w:r w:rsidRPr="00CB3DB8">
        <w:rPr>
          <w:rFonts w:ascii="Times New Roman" w:eastAsia="Times New Roman" w:hAnsi="Times New Roman" w:cs="Times New Roman"/>
          <w:sz w:val="24"/>
          <w:szCs w:val="24"/>
        </w:rPr>
        <w:t>Учебники могут быть использованы в составе любой системы учебников.</w:t>
      </w:r>
    </w:p>
    <w:tbl>
      <w:tblPr>
        <w:tblW w:w="10485" w:type="dxa"/>
        <w:tblInd w:w="-800" w:type="dxa"/>
        <w:tblLayout w:type="fixed"/>
        <w:tblCellMar>
          <w:left w:w="40" w:type="dxa"/>
          <w:right w:w="40" w:type="dxa"/>
        </w:tblCellMar>
        <w:tblLook w:val="04A0" w:firstRow="1" w:lastRow="0" w:firstColumn="1" w:lastColumn="0" w:noHBand="0" w:noVBand="1"/>
      </w:tblPr>
      <w:tblGrid>
        <w:gridCol w:w="2402"/>
        <w:gridCol w:w="2127"/>
        <w:gridCol w:w="709"/>
        <w:gridCol w:w="1276"/>
        <w:gridCol w:w="3971"/>
      </w:tblGrid>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hanging="5"/>
              <w:rPr>
                <w:rStyle w:val="FontStyle83"/>
                <w:sz w:val="24"/>
                <w:szCs w:val="24"/>
              </w:rPr>
            </w:pPr>
            <w:r w:rsidRPr="00CB3DB8">
              <w:rPr>
                <w:rStyle w:val="FontStyle83"/>
                <w:sz w:val="24"/>
                <w:szCs w:val="24"/>
              </w:rPr>
              <w:t>Авторский коллектив</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4"/>
              <w:widowControl/>
              <w:rPr>
                <w:rFonts w:ascii="Times New Roman" w:hAnsi="Times New Roman" w:cs="Times New Roman"/>
              </w:rPr>
            </w:pPr>
            <w:r w:rsidRPr="00CB3DB8">
              <w:rPr>
                <w:rFonts w:ascii="Times New Roman" w:hAnsi="Times New Roman" w:cs="Times New Roman"/>
              </w:rPr>
              <w:t>Наименование учебника</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класс</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Издательство</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jc w:val="center"/>
              <w:rPr>
                <w:rStyle w:val="FontStyle83"/>
                <w:b/>
                <w:sz w:val="24"/>
                <w:szCs w:val="24"/>
              </w:rPr>
            </w:pPr>
            <w:r w:rsidRPr="00CB3DB8">
              <w:rPr>
                <w:rStyle w:val="FontStyle83"/>
                <w:sz w:val="24"/>
                <w:szCs w:val="24"/>
              </w:rPr>
              <w:t>Примечание (отличительные особенности УМК)</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 xml:space="preserve">Афанасьева О.В., Михеева И.В.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(в 2 частях)</w:t>
            </w:r>
            <w:r w:rsidRPr="00CB3DB8">
              <w:rPr>
                <w:rFonts w:ascii="Times New Roman" w:hAnsi="Times New Roman" w:cs="Times New Roman"/>
                <w:sz w:val="24"/>
                <w:szCs w:val="24"/>
              </w:rPr>
              <w:t xml:space="preserve"> «</w:t>
            </w:r>
            <w:proofErr w:type="spellStart"/>
            <w:r w:rsidRPr="00CB3DB8">
              <w:rPr>
                <w:rFonts w:ascii="Times New Roman" w:hAnsi="Times New Roman" w:cs="Times New Roman"/>
                <w:sz w:val="24"/>
                <w:szCs w:val="24"/>
              </w:rPr>
              <w:t>Rainbow</w:t>
            </w:r>
            <w:proofErr w:type="spellEnd"/>
            <w:r w:rsidRPr="00CB3DB8">
              <w:rPr>
                <w:rFonts w:ascii="Times New Roman" w:hAnsi="Times New Roman" w:cs="Times New Roman"/>
                <w:sz w:val="24"/>
                <w:szCs w:val="24"/>
              </w:rPr>
              <w:t xml:space="preserve"> </w:t>
            </w:r>
            <w:proofErr w:type="spellStart"/>
            <w:r w:rsidRPr="00CB3DB8">
              <w:rPr>
                <w:rFonts w:ascii="Times New Roman" w:hAnsi="Times New Roman" w:cs="Times New Roman"/>
                <w:sz w:val="24"/>
                <w:szCs w:val="24"/>
              </w:rPr>
              <w:t>English</w:t>
            </w:r>
            <w:proofErr w:type="spellEnd"/>
            <w:r w:rsidRPr="00CB3DB8">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ООО "ДРОФА"</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Основные особенности УМК данного этапа обучения: </w:t>
            </w:r>
          </w:p>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 Коммуникативно-речевое развитие учащихся на основе устного опережения; </w:t>
            </w:r>
          </w:p>
          <w:p w:rsidR="00CB3DB8" w:rsidRPr="00CB3DB8" w:rsidRDefault="00CB3DB8" w:rsidP="00CB3DB8">
            <w:pPr>
              <w:spacing w:after="0" w:line="240" w:lineRule="auto"/>
              <w:rPr>
                <w:rFonts w:ascii="Times New Roman" w:hAnsi="Times New Roman" w:cs="Times New Roman"/>
                <w:color w:val="000000"/>
                <w:sz w:val="24"/>
                <w:szCs w:val="24"/>
              </w:rPr>
            </w:pPr>
            <w:r w:rsidRPr="00CB3DB8">
              <w:rPr>
                <w:rFonts w:ascii="Times New Roman" w:eastAsia="Times New Roman" w:hAnsi="Times New Roman" w:cs="Times New Roman"/>
                <w:sz w:val="24"/>
                <w:szCs w:val="24"/>
              </w:rPr>
              <w:t>- Взаимосвязанное обучение всем видам речевой деятельности (</w:t>
            </w:r>
            <w:proofErr w:type="spellStart"/>
            <w:r w:rsidRPr="00CB3DB8">
              <w:rPr>
                <w:rFonts w:ascii="Times New Roman" w:eastAsia="Times New Roman" w:hAnsi="Times New Roman" w:cs="Times New Roman"/>
                <w:sz w:val="24"/>
                <w:szCs w:val="24"/>
              </w:rPr>
              <w:t>аудирование</w:t>
            </w:r>
            <w:proofErr w:type="spellEnd"/>
            <w:r w:rsidRPr="00CB3DB8">
              <w:rPr>
                <w:rFonts w:ascii="Times New Roman" w:eastAsia="Times New Roman" w:hAnsi="Times New Roman" w:cs="Times New Roman"/>
                <w:sz w:val="24"/>
                <w:szCs w:val="24"/>
              </w:rPr>
              <w:t>, говорение, чтение и письмо).</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Баранова К.М., Дули Д., Копылова В.В. и др.</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2 класс. В 2-х частях</w:t>
            </w:r>
          </w:p>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bCs/>
                <w:sz w:val="24"/>
                <w:szCs w:val="24"/>
              </w:rPr>
              <w:t>«Звездный английский»</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ОАО "Издательство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jc w:val="both"/>
              <w:rPr>
                <w:rFonts w:ascii="Times New Roman" w:hAnsi="Times New Roman" w:cs="Times New Roman"/>
                <w:color w:val="000000"/>
                <w:sz w:val="24"/>
                <w:szCs w:val="24"/>
              </w:rPr>
            </w:pPr>
            <w:r w:rsidRPr="00CB3DB8">
              <w:rPr>
                <w:rFonts w:ascii="Times New Roman" w:hAnsi="Times New Roman" w:cs="Times New Roman"/>
                <w:bCs/>
                <w:sz w:val="24"/>
                <w:szCs w:val="24"/>
              </w:rPr>
              <w:t>Учебник для общеобразовательных учреждений и школ</w:t>
            </w:r>
            <w:r w:rsidRPr="00CB3DB8">
              <w:rPr>
                <w:rFonts w:ascii="Times New Roman" w:hAnsi="Times New Roman" w:cs="Times New Roman"/>
                <w:b/>
                <w:bCs/>
                <w:sz w:val="24"/>
                <w:szCs w:val="24"/>
              </w:rPr>
              <w:t xml:space="preserve"> с углубленным изучением английского языка.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sz w:val="24"/>
                <w:szCs w:val="24"/>
              </w:rPr>
            </w:pPr>
            <w:r w:rsidRPr="00CB3DB8">
              <w:rPr>
                <w:rFonts w:ascii="Times New Roman" w:hAnsi="Times New Roman" w:cs="Times New Roman"/>
                <w:color w:val="000000"/>
                <w:sz w:val="24"/>
                <w:szCs w:val="24"/>
              </w:rPr>
              <w:t xml:space="preserve">Быкова Н.И., Дули Д., Поспелова М.Д. и др.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2класс</w:t>
            </w:r>
          </w:p>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«Английский в фокусе».</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ОАО "Издательство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tcPr>
          <w:p w:rsidR="00CB3DB8" w:rsidRPr="00CB3DB8" w:rsidRDefault="00CB3DB8" w:rsidP="00CB3DB8">
            <w:pPr>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 xml:space="preserve">Совместный проект </w:t>
            </w:r>
            <w:r w:rsidRPr="00CB3DB8">
              <w:rPr>
                <w:rStyle w:val="a7"/>
                <w:i/>
                <w:iCs/>
                <w:sz w:val="24"/>
                <w:szCs w:val="24"/>
              </w:rPr>
              <w:t>издательства «</w:t>
            </w:r>
            <w:proofErr w:type="spellStart"/>
            <w:r w:rsidRPr="00CB3DB8">
              <w:rPr>
                <w:rStyle w:val="a7"/>
                <w:i/>
                <w:iCs/>
                <w:sz w:val="24"/>
                <w:szCs w:val="24"/>
              </w:rPr>
              <w:t>Express</w:t>
            </w:r>
            <w:proofErr w:type="spellEnd"/>
            <w:r w:rsidRPr="00CB3DB8">
              <w:rPr>
                <w:rStyle w:val="a7"/>
                <w:i/>
                <w:iCs/>
                <w:sz w:val="24"/>
                <w:szCs w:val="24"/>
              </w:rPr>
              <w:t xml:space="preserve"> </w:t>
            </w:r>
            <w:proofErr w:type="spellStart"/>
            <w:r w:rsidRPr="00CB3DB8">
              <w:rPr>
                <w:rStyle w:val="a7"/>
                <w:i/>
                <w:iCs/>
                <w:sz w:val="24"/>
                <w:szCs w:val="24"/>
              </w:rPr>
              <w:t>Publishing</w:t>
            </w:r>
            <w:proofErr w:type="spellEnd"/>
            <w:r w:rsidRPr="00CB3DB8">
              <w:rPr>
                <w:rStyle w:val="a7"/>
                <w:i/>
                <w:iCs/>
                <w:sz w:val="24"/>
                <w:szCs w:val="24"/>
              </w:rPr>
              <w:t xml:space="preserve">» (Великобритания) и издательства «Просвещение» (Россия) </w:t>
            </w:r>
            <w:r w:rsidRPr="00CB3DB8">
              <w:rPr>
                <w:rFonts w:ascii="Times New Roman" w:hAnsi="Times New Roman" w:cs="Times New Roman"/>
                <w:sz w:val="24"/>
                <w:szCs w:val="24"/>
              </w:rPr>
              <w:t>предлагает новый уникальный подход к изучению английского языка, в котором нашли отражение традиционные методы и современные тенденции российской и зарубежных методик обучения иностранному языку.</w:t>
            </w:r>
          </w:p>
          <w:p w:rsidR="00CB3DB8" w:rsidRPr="00CB3DB8" w:rsidRDefault="00CB3DB8" w:rsidP="00CB3DB8">
            <w:pPr>
              <w:numPr>
                <w:ilvl w:val="0"/>
                <w:numId w:val="8"/>
              </w:numPr>
              <w:spacing w:after="0" w:line="240" w:lineRule="auto"/>
              <w:ind w:left="0"/>
              <w:rPr>
                <w:rFonts w:ascii="Times New Roman" w:hAnsi="Times New Roman" w:cs="Times New Roman"/>
                <w:color w:val="000000"/>
                <w:sz w:val="24"/>
                <w:szCs w:val="24"/>
              </w:rPr>
            </w:pP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Style w:val="a7"/>
                <w:sz w:val="24"/>
                <w:szCs w:val="24"/>
              </w:rPr>
            </w:pPr>
            <w:r w:rsidRPr="00CB3DB8">
              <w:rPr>
                <w:rFonts w:ascii="Times New Roman" w:hAnsi="Times New Roman" w:cs="Times New Roman"/>
                <w:color w:val="000000"/>
                <w:sz w:val="24"/>
                <w:szCs w:val="24"/>
              </w:rPr>
              <w:t xml:space="preserve">Вербицкая М.В., Б. </w:t>
            </w:r>
            <w:proofErr w:type="spellStart"/>
            <w:r w:rsidRPr="00CB3DB8">
              <w:rPr>
                <w:rFonts w:ascii="Times New Roman" w:hAnsi="Times New Roman" w:cs="Times New Roman"/>
                <w:color w:val="000000"/>
                <w:sz w:val="24"/>
                <w:szCs w:val="24"/>
              </w:rPr>
              <w:t>Эббс</w:t>
            </w:r>
            <w:proofErr w:type="spellEnd"/>
            <w:r w:rsidRPr="00CB3DB8">
              <w:rPr>
                <w:rFonts w:ascii="Times New Roman" w:hAnsi="Times New Roman" w:cs="Times New Roman"/>
                <w:color w:val="000000"/>
                <w:sz w:val="24"/>
                <w:szCs w:val="24"/>
              </w:rPr>
              <w:t xml:space="preserve">, Э. </w:t>
            </w:r>
            <w:proofErr w:type="spellStart"/>
            <w:r w:rsidRPr="00CB3DB8">
              <w:rPr>
                <w:rFonts w:ascii="Times New Roman" w:hAnsi="Times New Roman" w:cs="Times New Roman"/>
                <w:color w:val="000000"/>
                <w:sz w:val="24"/>
                <w:szCs w:val="24"/>
              </w:rPr>
              <w:t>Уорелл</w:t>
            </w:r>
            <w:proofErr w:type="spellEnd"/>
            <w:r w:rsidRPr="00CB3DB8">
              <w:rPr>
                <w:rFonts w:ascii="Times New Roman" w:hAnsi="Times New Roman" w:cs="Times New Roman"/>
                <w:color w:val="000000"/>
                <w:sz w:val="24"/>
                <w:szCs w:val="24"/>
              </w:rPr>
              <w:t xml:space="preserve">, Э. Уорд, </w:t>
            </w:r>
            <w:proofErr w:type="spellStart"/>
            <w:r w:rsidRPr="00CB3DB8">
              <w:rPr>
                <w:rFonts w:ascii="Times New Roman" w:hAnsi="Times New Roman" w:cs="Times New Roman"/>
                <w:color w:val="000000"/>
                <w:sz w:val="24"/>
                <w:szCs w:val="24"/>
              </w:rPr>
              <w:t>Оралова</w:t>
            </w:r>
            <w:proofErr w:type="spellEnd"/>
            <w:r w:rsidRPr="00CB3DB8">
              <w:rPr>
                <w:rFonts w:ascii="Times New Roman" w:hAnsi="Times New Roman" w:cs="Times New Roman"/>
                <w:color w:val="000000"/>
                <w:sz w:val="24"/>
                <w:szCs w:val="24"/>
              </w:rPr>
              <w:t xml:space="preserve"> О.В. / Под ред. М.В. Вербицкой</w:t>
            </w:r>
            <w:r w:rsidRPr="00CB3DB8">
              <w:rPr>
                <w:rStyle w:val="a7"/>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2 класс. Учебник для общеобразовательных учреждений. В 2 ч.</w:t>
            </w:r>
            <w:r w:rsidRPr="00CB3DB8">
              <w:rPr>
                <w:rStyle w:val="a7"/>
                <w:sz w:val="24"/>
                <w:szCs w:val="24"/>
              </w:rPr>
              <w:t xml:space="preserve"> УМК </w:t>
            </w:r>
            <w:r w:rsidRPr="00CB3DB8">
              <w:rPr>
                <w:rStyle w:val="a7"/>
                <w:sz w:val="24"/>
                <w:szCs w:val="24"/>
              </w:rPr>
              <w:lastRenderedPageBreak/>
              <w:t>«FORWARD»</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lastRenderedPageBreak/>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ООО Издательский центр "ВЕНТАНА-ГРАФ"</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rPr>
                <w:rFonts w:ascii="Times New Roman" w:hAnsi="Times New Roman" w:cs="Times New Roman"/>
                <w:b/>
                <w:sz w:val="24"/>
                <w:szCs w:val="24"/>
              </w:rPr>
            </w:pPr>
            <w:r w:rsidRPr="00CB3DB8">
              <w:rPr>
                <w:rFonts w:ascii="Times New Roman" w:hAnsi="Times New Roman" w:cs="Times New Roman"/>
                <w:sz w:val="24"/>
                <w:szCs w:val="24"/>
              </w:rPr>
              <w:t xml:space="preserve">Совместный проект </w:t>
            </w:r>
            <w:r w:rsidRPr="00CB3DB8">
              <w:rPr>
                <w:rStyle w:val="a7"/>
                <w:sz w:val="24"/>
                <w:szCs w:val="24"/>
              </w:rPr>
              <w:t>издательского центра «ВЕНТАНА-ГРАФ»</w:t>
            </w:r>
            <w:r w:rsidRPr="00CB3DB8">
              <w:rPr>
                <w:rFonts w:ascii="Times New Roman" w:hAnsi="Times New Roman" w:cs="Times New Roman"/>
                <w:b/>
                <w:sz w:val="24"/>
                <w:szCs w:val="24"/>
              </w:rPr>
              <w:t xml:space="preserve"> </w:t>
            </w:r>
            <w:r w:rsidRPr="00CB3DB8">
              <w:rPr>
                <w:rFonts w:ascii="Times New Roman" w:hAnsi="Times New Roman" w:cs="Times New Roman"/>
                <w:sz w:val="24"/>
                <w:szCs w:val="24"/>
              </w:rPr>
              <w:t xml:space="preserve">и </w:t>
            </w:r>
            <w:r w:rsidRPr="00CB3DB8">
              <w:rPr>
                <w:rStyle w:val="a7"/>
                <w:sz w:val="24"/>
                <w:szCs w:val="24"/>
              </w:rPr>
              <w:t>британского издательства</w:t>
            </w:r>
            <w:r w:rsidRPr="00CB3DB8">
              <w:rPr>
                <w:rFonts w:ascii="Times New Roman" w:hAnsi="Times New Roman" w:cs="Times New Roman"/>
                <w:b/>
                <w:sz w:val="24"/>
                <w:szCs w:val="24"/>
              </w:rPr>
              <w:t xml:space="preserve"> </w:t>
            </w:r>
            <w:r w:rsidRPr="00CB3DB8">
              <w:rPr>
                <w:rStyle w:val="a7"/>
                <w:sz w:val="24"/>
                <w:szCs w:val="24"/>
              </w:rPr>
              <w:t>«</w:t>
            </w:r>
            <w:proofErr w:type="spellStart"/>
            <w:r w:rsidRPr="00CB3DB8">
              <w:rPr>
                <w:rStyle w:val="a7"/>
                <w:sz w:val="24"/>
                <w:szCs w:val="24"/>
              </w:rPr>
              <w:t>Pearson</w:t>
            </w:r>
            <w:proofErr w:type="spellEnd"/>
            <w:r w:rsidRPr="00CB3DB8">
              <w:rPr>
                <w:rStyle w:val="a7"/>
                <w:sz w:val="24"/>
                <w:szCs w:val="24"/>
              </w:rPr>
              <w:t xml:space="preserve"> </w:t>
            </w:r>
            <w:proofErr w:type="spellStart"/>
            <w:r w:rsidRPr="00CB3DB8">
              <w:rPr>
                <w:rStyle w:val="a7"/>
                <w:sz w:val="24"/>
                <w:szCs w:val="24"/>
              </w:rPr>
              <w:t>Longman</w:t>
            </w:r>
            <w:proofErr w:type="spellEnd"/>
            <w:r w:rsidRPr="00CB3DB8">
              <w:rPr>
                <w:rStyle w:val="a7"/>
                <w:sz w:val="24"/>
                <w:szCs w:val="24"/>
              </w:rPr>
              <w:t>»</w:t>
            </w:r>
            <w:r w:rsidRPr="00CB3DB8">
              <w:rPr>
                <w:rFonts w:ascii="Times New Roman" w:hAnsi="Times New Roman" w:cs="Times New Roman"/>
                <w:b/>
                <w:sz w:val="24"/>
                <w:szCs w:val="24"/>
              </w:rPr>
              <w:t>.</w:t>
            </w:r>
          </w:p>
          <w:p w:rsidR="00CB3DB8" w:rsidRPr="00CB3DB8" w:rsidRDefault="00CB3DB8" w:rsidP="00CB3DB8">
            <w:pPr>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 xml:space="preserve">– Формирование у школьников </w:t>
            </w:r>
            <w:r w:rsidRPr="00CB3DB8">
              <w:rPr>
                <w:rFonts w:ascii="Times New Roman" w:hAnsi="Times New Roman" w:cs="Times New Roman"/>
                <w:sz w:val="24"/>
                <w:szCs w:val="24"/>
              </w:rPr>
              <w:lastRenderedPageBreak/>
              <w:t>иноязычной коммуникативной компетенции, т.е. способности и готовности осуществлять иноязычное межличностное и межкультурное общение с носителями языка.</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lastRenderedPageBreak/>
              <w:t xml:space="preserve">Верещагина И.Н., Бондаренко К.А., </w:t>
            </w:r>
            <w:proofErr w:type="spellStart"/>
            <w:r w:rsidRPr="00CB3DB8">
              <w:rPr>
                <w:rFonts w:ascii="Times New Roman" w:hAnsi="Times New Roman" w:cs="Times New Roman"/>
                <w:color w:val="000000"/>
                <w:sz w:val="24"/>
                <w:szCs w:val="24"/>
              </w:rPr>
              <w:t>Притыкина</w:t>
            </w:r>
            <w:proofErr w:type="spellEnd"/>
            <w:r w:rsidRPr="00CB3DB8">
              <w:rPr>
                <w:rFonts w:ascii="Times New Roman" w:hAnsi="Times New Roman" w:cs="Times New Roman"/>
                <w:color w:val="000000"/>
                <w:sz w:val="24"/>
                <w:szCs w:val="24"/>
              </w:rPr>
              <w:t xml:space="preserve"> Т.А.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2 класс. В 2-х частях</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ОАО "Издательство"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rPr>
                <w:rFonts w:ascii="Times New Roman" w:hAnsi="Times New Roman" w:cs="Times New Roman"/>
                <w:color w:val="000000"/>
                <w:sz w:val="24"/>
                <w:szCs w:val="24"/>
              </w:rPr>
            </w:pPr>
            <w:r w:rsidRPr="00CB3DB8">
              <w:rPr>
                <w:rFonts w:ascii="Times New Roman" w:hAnsi="Times New Roman" w:cs="Times New Roman"/>
                <w:bCs/>
                <w:sz w:val="24"/>
                <w:szCs w:val="24"/>
              </w:rPr>
              <w:t>УМК для школ</w:t>
            </w:r>
            <w:r w:rsidRPr="00CB3DB8">
              <w:rPr>
                <w:rFonts w:ascii="Times New Roman" w:hAnsi="Times New Roman" w:cs="Times New Roman"/>
                <w:b/>
                <w:bCs/>
                <w:sz w:val="24"/>
                <w:szCs w:val="24"/>
              </w:rPr>
              <w:t xml:space="preserve"> с углубленным изучением английского языка</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 xml:space="preserve">Комарова Ю.А., </w:t>
            </w:r>
          </w:p>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Ларионова И.В.,</w:t>
            </w:r>
          </w:p>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proofErr w:type="spellStart"/>
            <w:r w:rsidRPr="00CB3DB8">
              <w:rPr>
                <w:rFonts w:ascii="Times New Roman" w:hAnsi="Times New Roman" w:cs="Times New Roman"/>
                <w:color w:val="000000"/>
                <w:sz w:val="24"/>
                <w:szCs w:val="24"/>
              </w:rPr>
              <w:t>Перретт</w:t>
            </w:r>
            <w:proofErr w:type="spellEnd"/>
            <w:r w:rsidRPr="00CB3DB8">
              <w:rPr>
                <w:rFonts w:ascii="Times New Roman" w:hAnsi="Times New Roman" w:cs="Times New Roman"/>
                <w:color w:val="000000"/>
                <w:sz w:val="24"/>
                <w:szCs w:val="24"/>
              </w:rPr>
              <w:t xml:space="preserve"> Ж.</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ООО "Русское слово-учебник"</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 xml:space="preserve">Учебник «Английский язык» для учащихся 2 класса начинает новый комплект учебников по английскому языку для начальной школы. «Начальная инновационная школа». Учебник предназначен для общеобразовательных учреждений: школ, гимназий, лицеев.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proofErr w:type="spellStart"/>
            <w:r w:rsidRPr="00CB3DB8">
              <w:rPr>
                <w:rFonts w:ascii="Times New Roman" w:hAnsi="Times New Roman" w:cs="Times New Roman"/>
                <w:color w:val="000000"/>
                <w:sz w:val="24"/>
                <w:szCs w:val="24"/>
              </w:rPr>
              <w:t>Кузовлев</w:t>
            </w:r>
            <w:proofErr w:type="spellEnd"/>
            <w:r w:rsidRPr="00CB3DB8">
              <w:rPr>
                <w:rFonts w:ascii="Times New Roman" w:hAnsi="Times New Roman" w:cs="Times New Roman"/>
                <w:color w:val="000000"/>
                <w:sz w:val="24"/>
                <w:szCs w:val="24"/>
              </w:rPr>
              <w:t xml:space="preserve"> В.П., </w:t>
            </w:r>
            <w:proofErr w:type="spellStart"/>
            <w:r w:rsidRPr="00CB3DB8">
              <w:rPr>
                <w:rFonts w:ascii="Times New Roman" w:hAnsi="Times New Roman" w:cs="Times New Roman"/>
                <w:color w:val="000000"/>
                <w:sz w:val="24"/>
                <w:szCs w:val="24"/>
              </w:rPr>
              <w:t>Перегудова</w:t>
            </w:r>
            <w:proofErr w:type="spellEnd"/>
            <w:r w:rsidRPr="00CB3DB8">
              <w:rPr>
                <w:rFonts w:ascii="Times New Roman" w:hAnsi="Times New Roman" w:cs="Times New Roman"/>
                <w:color w:val="000000"/>
                <w:sz w:val="24"/>
                <w:szCs w:val="24"/>
              </w:rPr>
              <w:t xml:space="preserve"> Э.Ш., Пастухова С.А. и др.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В 2-х частях</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ОАО "Издательство"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 xml:space="preserve">УМК </w:t>
            </w:r>
            <w:proofErr w:type="gramStart"/>
            <w:r w:rsidRPr="00CB3DB8">
              <w:rPr>
                <w:rFonts w:ascii="Times New Roman" w:hAnsi="Times New Roman" w:cs="Times New Roman"/>
                <w:sz w:val="24"/>
                <w:szCs w:val="24"/>
              </w:rPr>
              <w:t>разработан</w:t>
            </w:r>
            <w:proofErr w:type="gramEnd"/>
            <w:r w:rsidRPr="00CB3DB8">
              <w:rPr>
                <w:rFonts w:ascii="Times New Roman" w:hAnsi="Times New Roman" w:cs="Times New Roman"/>
                <w:sz w:val="24"/>
                <w:szCs w:val="24"/>
              </w:rPr>
              <w:t xml:space="preserve"> на основе методической концепции коммуникативного иноязычного образования, которая обеспечивает не только обучение английскому языку, но и развивает индивидуальность ученика в диалоге культур.</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sz w:val="24"/>
                <w:szCs w:val="24"/>
              </w:rPr>
            </w:pPr>
            <w:hyperlink r:id="rId10" w:history="1">
              <w:proofErr w:type="gramStart"/>
              <w:r w:rsidRPr="00CB3DB8">
                <w:rPr>
                  <w:rStyle w:val="a6"/>
                  <w:sz w:val="24"/>
                  <w:szCs w:val="24"/>
                </w:rPr>
                <w:t>Тер-Минасова</w:t>
              </w:r>
              <w:proofErr w:type="gramEnd"/>
              <w:r w:rsidRPr="00CB3DB8">
                <w:rPr>
                  <w:rStyle w:val="a6"/>
                  <w:sz w:val="24"/>
                  <w:szCs w:val="24"/>
                </w:rPr>
                <w:t xml:space="preserve"> С.Г.</w:t>
              </w:r>
            </w:hyperlink>
            <w:r w:rsidRPr="00CB3DB8">
              <w:rPr>
                <w:rFonts w:ascii="Times New Roman" w:hAnsi="Times New Roman" w:cs="Times New Roman"/>
                <w:sz w:val="24"/>
                <w:szCs w:val="24"/>
              </w:rPr>
              <w:t xml:space="preserve">, </w:t>
            </w:r>
            <w:hyperlink r:id="rId11" w:history="1">
              <w:proofErr w:type="spellStart"/>
              <w:r w:rsidRPr="00CB3DB8">
                <w:rPr>
                  <w:rStyle w:val="a6"/>
                  <w:sz w:val="24"/>
                  <w:szCs w:val="24"/>
                </w:rPr>
                <w:t>Узунова</w:t>
              </w:r>
              <w:proofErr w:type="spellEnd"/>
              <w:r w:rsidRPr="00CB3DB8">
                <w:rPr>
                  <w:rStyle w:val="a6"/>
                  <w:sz w:val="24"/>
                  <w:szCs w:val="24"/>
                </w:rPr>
                <w:t xml:space="preserve"> Л.М.</w:t>
              </w:r>
            </w:hyperlink>
            <w:r w:rsidRPr="00CB3DB8">
              <w:rPr>
                <w:rFonts w:ascii="Times New Roman" w:hAnsi="Times New Roman" w:cs="Times New Roman"/>
                <w:sz w:val="24"/>
                <w:szCs w:val="24"/>
              </w:rPr>
              <w:t xml:space="preserve">, </w:t>
            </w:r>
            <w:hyperlink r:id="rId12" w:history="1">
              <w:proofErr w:type="spellStart"/>
              <w:r w:rsidRPr="00CB3DB8">
                <w:rPr>
                  <w:rStyle w:val="a6"/>
                  <w:sz w:val="24"/>
                  <w:szCs w:val="24"/>
                </w:rPr>
                <w:t>Обукаускайте</w:t>
              </w:r>
              <w:proofErr w:type="spellEnd"/>
              <w:r w:rsidRPr="00CB3DB8">
                <w:rPr>
                  <w:rStyle w:val="a6"/>
                  <w:sz w:val="24"/>
                  <w:szCs w:val="24"/>
                </w:rPr>
                <w:t xml:space="preserve"> Д.С.</w:t>
              </w:r>
            </w:hyperlink>
            <w:r w:rsidRPr="00CB3DB8">
              <w:rPr>
                <w:rFonts w:ascii="Times New Roman" w:hAnsi="Times New Roman" w:cs="Times New Roman"/>
                <w:sz w:val="24"/>
                <w:szCs w:val="24"/>
              </w:rPr>
              <w:t xml:space="preserve">, </w:t>
            </w:r>
            <w:hyperlink r:id="rId13" w:history="1">
              <w:proofErr w:type="spellStart"/>
              <w:r w:rsidRPr="00CB3DB8">
                <w:rPr>
                  <w:rStyle w:val="a6"/>
                  <w:sz w:val="24"/>
                  <w:szCs w:val="24"/>
                </w:rPr>
                <w:t>Сухина</w:t>
              </w:r>
              <w:proofErr w:type="spellEnd"/>
              <w:r w:rsidRPr="00CB3DB8">
                <w:rPr>
                  <w:rStyle w:val="a6"/>
                  <w:sz w:val="24"/>
                  <w:szCs w:val="24"/>
                </w:rPr>
                <w:t xml:space="preserve"> Е.И.</w:t>
              </w:r>
            </w:hyperlink>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Английский язык в 2 частях</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Издательство "Академкнига/Учебник"</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sz w:val="24"/>
                <w:szCs w:val="24"/>
              </w:rPr>
              <w:t>Содержание учебника обеспечивает обучение в контексте коммуникативно-</w:t>
            </w:r>
            <w:proofErr w:type="spellStart"/>
            <w:r w:rsidRPr="00CB3DB8">
              <w:rPr>
                <w:rFonts w:ascii="Times New Roman" w:hAnsi="Times New Roman" w:cs="Times New Roman"/>
                <w:sz w:val="24"/>
                <w:szCs w:val="24"/>
              </w:rPr>
              <w:t>деятельностного</w:t>
            </w:r>
            <w:proofErr w:type="spellEnd"/>
            <w:r w:rsidRPr="00CB3DB8">
              <w:rPr>
                <w:rFonts w:ascii="Times New Roman" w:hAnsi="Times New Roman" w:cs="Times New Roman"/>
                <w:sz w:val="24"/>
                <w:szCs w:val="24"/>
              </w:rPr>
              <w:t>, социокультурного и личностно ориентированного подходов к развитию школьников; включает множество естественных ситуаций общения; создает мотивацию и интерес для учащихся на уроках английского языка.</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outlineLvl w:val="0"/>
              <w:rPr>
                <w:rFonts w:ascii="Times New Roman" w:eastAsia="Times New Roman" w:hAnsi="Times New Roman" w:cs="Times New Roman"/>
                <w:bCs/>
                <w:kern w:val="36"/>
                <w:sz w:val="24"/>
                <w:szCs w:val="24"/>
              </w:rPr>
            </w:pPr>
            <w:r w:rsidRPr="00CB3DB8">
              <w:rPr>
                <w:rFonts w:ascii="Times New Roman" w:eastAsia="Times New Roman" w:hAnsi="Times New Roman" w:cs="Times New Roman"/>
                <w:bCs/>
                <w:kern w:val="36"/>
                <w:sz w:val="24"/>
                <w:szCs w:val="24"/>
              </w:rPr>
              <w:t xml:space="preserve"> О. В. Афанасьевой, И. В. Михеевой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eastAsia="Times New Roman" w:hAnsi="Times New Roman" w:cs="Times New Roman"/>
                <w:bCs/>
                <w:kern w:val="36"/>
                <w:sz w:val="24"/>
                <w:szCs w:val="24"/>
              </w:rPr>
              <w:t>Английский язык (1–</w:t>
            </w:r>
            <w:proofErr w:type="spellStart"/>
            <w:r w:rsidRPr="00CB3DB8">
              <w:rPr>
                <w:rFonts w:ascii="Times New Roman" w:eastAsia="Times New Roman" w:hAnsi="Times New Roman" w:cs="Times New Roman"/>
                <w:bCs/>
                <w:kern w:val="36"/>
                <w:sz w:val="24"/>
                <w:szCs w:val="24"/>
              </w:rPr>
              <w:t>ый</w:t>
            </w:r>
            <w:proofErr w:type="spellEnd"/>
            <w:r w:rsidRPr="00CB3DB8">
              <w:rPr>
                <w:rFonts w:ascii="Times New Roman" w:eastAsia="Times New Roman" w:hAnsi="Times New Roman" w:cs="Times New Roman"/>
                <w:bCs/>
                <w:kern w:val="36"/>
                <w:sz w:val="24"/>
                <w:szCs w:val="24"/>
              </w:rPr>
              <w:t xml:space="preserve"> год обучения) «Новый курс английского языка для российских школ» для 5-9 классов</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Style w:val="FontStyle83"/>
                <w:sz w:val="24"/>
                <w:szCs w:val="24"/>
              </w:rPr>
              <w:t>ДРОФА</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proofErr w:type="gramStart"/>
            <w:r w:rsidRPr="00CB3DB8">
              <w:rPr>
                <w:rFonts w:ascii="Times New Roman" w:hAnsi="Times New Roman" w:cs="Times New Roman"/>
                <w:sz w:val="24"/>
                <w:szCs w:val="24"/>
              </w:rPr>
              <w:t>Рассчитан</w:t>
            </w:r>
            <w:proofErr w:type="gramEnd"/>
            <w:r w:rsidRPr="00CB3DB8">
              <w:rPr>
                <w:rFonts w:ascii="Times New Roman" w:hAnsi="Times New Roman" w:cs="Times New Roman"/>
                <w:sz w:val="24"/>
                <w:szCs w:val="24"/>
              </w:rPr>
              <w:t xml:space="preserve"> на использование в различных типах общеобразовательных учреждений, где  учащиеся приступают к овладению основами иностранного языка примерно в 10—12-летнем возрасте. УМК может быть предложен для тех школ (классов), где английский преподается как второй иностранный язык.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tcPr>
          <w:p w:rsidR="00CB3DB8" w:rsidRPr="00CB3DB8" w:rsidRDefault="00CB3DB8" w:rsidP="00CB3DB8">
            <w:pPr>
              <w:pStyle w:val="Style30"/>
              <w:widowControl/>
              <w:spacing w:line="240" w:lineRule="auto"/>
              <w:ind w:hanging="5"/>
              <w:rPr>
                <w:rFonts w:ascii="Times New Roman" w:hAnsi="Times New Roman" w:cs="Times New Roman"/>
              </w:rPr>
            </w:pPr>
            <w:r w:rsidRPr="00CB3DB8">
              <w:rPr>
                <w:rStyle w:val="FontStyle83"/>
                <w:sz w:val="24"/>
                <w:szCs w:val="24"/>
              </w:rPr>
              <w:t>Афанасьева О.В., Михеева И.В.</w:t>
            </w:r>
            <w:r w:rsidRPr="00CB3DB8">
              <w:rPr>
                <w:rFonts w:ascii="Times New Roman" w:hAnsi="Times New Roman" w:cs="Times New Roman"/>
              </w:rPr>
              <w:t>, Барановой К. М.</w:t>
            </w:r>
          </w:p>
          <w:p w:rsidR="00CB3DB8" w:rsidRPr="00CB3DB8" w:rsidRDefault="00CB3DB8" w:rsidP="00CB3DB8">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4"/>
              <w:widowControl/>
              <w:rPr>
                <w:rFonts w:ascii="Times New Roman" w:hAnsi="Times New Roman" w:cs="Times New Roman"/>
              </w:rPr>
            </w:pPr>
            <w:r w:rsidRPr="00CB3DB8">
              <w:rPr>
                <w:rStyle w:val="FontStyle83"/>
                <w:sz w:val="24"/>
                <w:szCs w:val="24"/>
              </w:rPr>
              <w:t>Английский язык</w:t>
            </w:r>
            <w:r w:rsidRPr="00CB3DB8">
              <w:rPr>
                <w:rFonts w:ascii="Times New Roman" w:hAnsi="Times New Roman" w:cs="Times New Roman"/>
              </w:rPr>
              <w:t xml:space="preserve"> Линия </w:t>
            </w:r>
            <w:proofErr w:type="spellStart"/>
            <w:r w:rsidRPr="00CB3DB8">
              <w:rPr>
                <w:rFonts w:ascii="Times New Roman" w:hAnsi="Times New Roman" w:cs="Times New Roman"/>
              </w:rPr>
              <w:t>УМК«Rainbow</w:t>
            </w:r>
            <w:proofErr w:type="spellEnd"/>
            <w:r w:rsidRPr="00CB3DB8">
              <w:rPr>
                <w:rFonts w:ascii="Times New Roman" w:hAnsi="Times New Roman" w:cs="Times New Roman"/>
              </w:rPr>
              <w:t xml:space="preserve"> </w:t>
            </w:r>
            <w:proofErr w:type="spellStart"/>
            <w:r w:rsidRPr="00CB3DB8">
              <w:rPr>
                <w:rFonts w:ascii="Times New Roman" w:hAnsi="Times New Roman" w:cs="Times New Roman"/>
              </w:rPr>
              <w:t>English</w:t>
            </w:r>
            <w:proofErr w:type="spellEnd"/>
            <w:r w:rsidRPr="00CB3DB8">
              <w:rPr>
                <w:rFonts w:ascii="Times New Roman" w:hAnsi="Times New Roman" w:cs="Times New Roman"/>
              </w:rPr>
              <w:t>» для 5-9</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ДРОФА</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Основные особенности УМК данного этапа обучения: </w:t>
            </w:r>
          </w:p>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-Взаимосвязанное обучение всем видам речевой деятельности (</w:t>
            </w:r>
            <w:proofErr w:type="spellStart"/>
            <w:r w:rsidRPr="00CB3DB8">
              <w:rPr>
                <w:rFonts w:ascii="Times New Roman" w:eastAsia="Times New Roman" w:hAnsi="Times New Roman" w:cs="Times New Roman"/>
                <w:sz w:val="24"/>
                <w:szCs w:val="24"/>
              </w:rPr>
              <w:t>аудирование</w:t>
            </w:r>
            <w:proofErr w:type="spellEnd"/>
            <w:r w:rsidRPr="00CB3DB8">
              <w:rPr>
                <w:rFonts w:ascii="Times New Roman" w:eastAsia="Times New Roman" w:hAnsi="Times New Roman" w:cs="Times New Roman"/>
                <w:sz w:val="24"/>
                <w:szCs w:val="24"/>
              </w:rPr>
              <w:t xml:space="preserve">, говорение, чтение и </w:t>
            </w:r>
            <w:r w:rsidRPr="00CB3DB8">
              <w:rPr>
                <w:rFonts w:ascii="Times New Roman" w:eastAsia="Times New Roman" w:hAnsi="Times New Roman" w:cs="Times New Roman"/>
                <w:sz w:val="24"/>
                <w:szCs w:val="24"/>
              </w:rPr>
              <w:lastRenderedPageBreak/>
              <w:t xml:space="preserve">письмо); </w:t>
            </w:r>
          </w:p>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-Высокая повторяемость и избыточность учебного материала; </w:t>
            </w:r>
          </w:p>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 Наличие заданий по проектной деятельности; </w:t>
            </w:r>
          </w:p>
          <w:p w:rsidR="00CB3DB8" w:rsidRPr="00CB3DB8" w:rsidRDefault="00CB3DB8" w:rsidP="00CB3DB8">
            <w:pPr>
              <w:spacing w:after="0" w:line="240" w:lineRule="auto"/>
              <w:rPr>
                <w:rStyle w:val="FontStyle83"/>
                <w:sz w:val="24"/>
                <w:szCs w:val="24"/>
              </w:rPr>
            </w:pPr>
            <w:r w:rsidRPr="00CB3DB8">
              <w:rPr>
                <w:rFonts w:ascii="Times New Roman" w:eastAsia="Times New Roman" w:hAnsi="Times New Roman" w:cs="Times New Roman"/>
                <w:sz w:val="24"/>
                <w:szCs w:val="24"/>
              </w:rPr>
              <w:t xml:space="preserve"> - Наличие заданий в формате ГИА и ЕГЭ.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firstLine="14"/>
              <w:rPr>
                <w:rStyle w:val="FontStyle83"/>
                <w:sz w:val="24"/>
                <w:szCs w:val="24"/>
              </w:rPr>
            </w:pPr>
            <w:r w:rsidRPr="00CB3DB8">
              <w:rPr>
                <w:rStyle w:val="FontStyle83"/>
                <w:sz w:val="24"/>
                <w:szCs w:val="24"/>
              </w:rPr>
              <w:lastRenderedPageBreak/>
              <w:t>Баранова К.М., Дули Д.,</w:t>
            </w:r>
          </w:p>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Копылова В.В. и др.</w:t>
            </w:r>
            <w:r w:rsidRPr="00CB3DB8">
              <w:rPr>
                <w:rFonts w:ascii="Times New Roman" w:hAnsi="Times New Roman" w:cs="Times New Roman"/>
                <w:b/>
                <w:bCs/>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Английский язык</w:t>
            </w:r>
          </w:p>
          <w:p w:rsidR="00CB3DB8" w:rsidRPr="00CB3DB8" w:rsidRDefault="00CB3DB8" w:rsidP="00CB3DB8">
            <w:pPr>
              <w:pStyle w:val="Style30"/>
              <w:widowControl/>
              <w:spacing w:line="240" w:lineRule="auto"/>
              <w:rPr>
                <w:rStyle w:val="FontStyle83"/>
                <w:sz w:val="24"/>
                <w:szCs w:val="24"/>
              </w:rPr>
            </w:pPr>
            <w:r w:rsidRPr="00CB3DB8">
              <w:rPr>
                <w:rFonts w:ascii="Times New Roman" w:hAnsi="Times New Roman" w:cs="Times New Roman"/>
                <w:bCs/>
              </w:rPr>
              <w:t>«Звездный английский»</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Style w:val="FontStyle83"/>
                <w:sz w:val="24"/>
                <w:szCs w:val="24"/>
              </w:rPr>
              <w:t>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Fonts w:ascii="Times New Roman" w:hAnsi="Times New Roman" w:cs="Times New Roman"/>
                <w:bCs/>
              </w:rPr>
              <w:t>УМК для школ с</w:t>
            </w:r>
            <w:r w:rsidRPr="00CB3DB8">
              <w:rPr>
                <w:rFonts w:ascii="Times New Roman" w:hAnsi="Times New Roman" w:cs="Times New Roman"/>
                <w:b/>
                <w:bCs/>
              </w:rPr>
              <w:t xml:space="preserve"> углубленным изучением английского языка.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Ваулина Ю.Е., Дули Д.,</w:t>
            </w:r>
          </w:p>
          <w:p w:rsidR="00CB3DB8" w:rsidRPr="00CB3DB8" w:rsidRDefault="00CB3DB8" w:rsidP="00CB3DB8">
            <w:pPr>
              <w:pStyle w:val="Style30"/>
              <w:widowControl/>
              <w:spacing w:line="240" w:lineRule="auto"/>
              <w:rPr>
                <w:rFonts w:ascii="Times New Roman" w:eastAsia="Times New Roman" w:hAnsi="Times New Roman" w:cs="Times New Roman"/>
              </w:rPr>
            </w:pPr>
            <w:proofErr w:type="spellStart"/>
            <w:r w:rsidRPr="00CB3DB8">
              <w:rPr>
                <w:rStyle w:val="FontStyle83"/>
                <w:sz w:val="24"/>
                <w:szCs w:val="24"/>
              </w:rPr>
              <w:t>Подоляко</w:t>
            </w:r>
            <w:proofErr w:type="spellEnd"/>
            <w:r w:rsidRPr="00CB3DB8">
              <w:rPr>
                <w:rStyle w:val="FontStyle83"/>
                <w:sz w:val="24"/>
                <w:szCs w:val="24"/>
              </w:rPr>
              <w:t xml:space="preserve"> О.Е. и др.</w:t>
            </w:r>
            <w:r w:rsidRPr="00CB3DB8">
              <w:rPr>
                <w:rFonts w:ascii="Times New Roman" w:eastAsia="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Английский язык. 5 класс</w:t>
            </w:r>
          </w:p>
          <w:p w:rsidR="00CB3DB8" w:rsidRPr="00CB3DB8" w:rsidRDefault="00CB3DB8" w:rsidP="00CB3DB8">
            <w:pPr>
              <w:pStyle w:val="Style30"/>
              <w:widowControl/>
              <w:spacing w:line="240" w:lineRule="auto"/>
              <w:rPr>
                <w:rFonts w:ascii="Times New Roman" w:hAnsi="Times New Roman" w:cs="Times New Roman"/>
              </w:rPr>
            </w:pPr>
            <w:r w:rsidRPr="00CB3DB8">
              <w:rPr>
                <w:rFonts w:ascii="Times New Roman" w:hAnsi="Times New Roman" w:cs="Times New Roman"/>
              </w:rPr>
              <w:t xml:space="preserve">«Английский в фокусе» </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rPr>
                <w:rStyle w:val="FontStyle83"/>
                <w:sz w:val="24"/>
                <w:szCs w:val="24"/>
              </w:rPr>
            </w:pPr>
            <w:r w:rsidRPr="00CB3DB8">
              <w:rPr>
                <w:rStyle w:val="FontStyle83"/>
                <w:sz w:val="24"/>
                <w:szCs w:val="24"/>
              </w:rPr>
              <w:t>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tcPr>
          <w:p w:rsidR="00CB3DB8" w:rsidRPr="00CB3DB8" w:rsidRDefault="00CB3DB8" w:rsidP="00CB3DB8">
            <w:pPr>
              <w:spacing w:after="0" w:line="240" w:lineRule="auto"/>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xml:space="preserve">Основные особенности УМК данного этапа обучения: </w:t>
            </w:r>
          </w:p>
          <w:p w:rsidR="00CB3DB8" w:rsidRPr="00CB3DB8" w:rsidRDefault="00CB3DB8" w:rsidP="00CB3DB8">
            <w:pPr>
              <w:numPr>
                <w:ilvl w:val="0"/>
                <w:numId w:val="9"/>
              </w:numPr>
              <w:spacing w:after="0" w:line="240" w:lineRule="auto"/>
              <w:ind w:left="0"/>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Наличие аутентичных языковых материалов;</w:t>
            </w:r>
          </w:p>
          <w:p w:rsidR="00CB3DB8" w:rsidRPr="00CB3DB8" w:rsidRDefault="00CB3DB8" w:rsidP="00CB3DB8">
            <w:pPr>
              <w:numPr>
                <w:ilvl w:val="0"/>
                <w:numId w:val="9"/>
              </w:numPr>
              <w:spacing w:after="0" w:line="240" w:lineRule="auto"/>
              <w:ind w:left="0"/>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Использование английского языка как средства изучения других дисциплин;</w:t>
            </w:r>
          </w:p>
          <w:p w:rsidR="00CB3DB8" w:rsidRPr="00CB3DB8" w:rsidRDefault="00CB3DB8" w:rsidP="00CB3DB8">
            <w:pPr>
              <w:numPr>
                <w:ilvl w:val="0"/>
                <w:numId w:val="9"/>
              </w:numPr>
              <w:spacing w:after="0" w:line="240" w:lineRule="auto"/>
              <w:ind w:left="0"/>
              <w:rPr>
                <w:rFonts w:ascii="Times New Roman" w:eastAsia="Times New Roman" w:hAnsi="Times New Roman" w:cs="Times New Roman"/>
                <w:sz w:val="24"/>
                <w:szCs w:val="24"/>
              </w:rPr>
            </w:pPr>
            <w:r w:rsidRPr="00CB3DB8">
              <w:rPr>
                <w:rFonts w:ascii="Times New Roman" w:eastAsia="Times New Roman" w:hAnsi="Times New Roman" w:cs="Times New Roman"/>
                <w:sz w:val="24"/>
                <w:szCs w:val="24"/>
              </w:rPr>
              <w:t>- Включение материала о странах изучаемого языка (</w:t>
            </w:r>
            <w:proofErr w:type="spellStart"/>
            <w:r w:rsidRPr="00CB3DB8">
              <w:rPr>
                <w:rFonts w:ascii="Times New Roman" w:eastAsia="Times New Roman" w:hAnsi="Times New Roman" w:cs="Times New Roman"/>
                <w:sz w:val="24"/>
                <w:szCs w:val="24"/>
              </w:rPr>
              <w:t>Culture</w:t>
            </w:r>
            <w:proofErr w:type="spellEnd"/>
            <w:r w:rsidRPr="00CB3DB8">
              <w:rPr>
                <w:rFonts w:ascii="Times New Roman" w:eastAsia="Times New Roman" w:hAnsi="Times New Roman" w:cs="Times New Roman"/>
                <w:sz w:val="24"/>
                <w:szCs w:val="24"/>
              </w:rPr>
              <w:t xml:space="preserve"> </w:t>
            </w:r>
            <w:proofErr w:type="spellStart"/>
            <w:r w:rsidRPr="00CB3DB8">
              <w:rPr>
                <w:rFonts w:ascii="Times New Roman" w:eastAsia="Times New Roman" w:hAnsi="Times New Roman" w:cs="Times New Roman"/>
                <w:sz w:val="24"/>
                <w:szCs w:val="24"/>
              </w:rPr>
              <w:t>Corner</w:t>
            </w:r>
            <w:proofErr w:type="spellEnd"/>
            <w:r w:rsidRPr="00CB3DB8">
              <w:rPr>
                <w:rFonts w:ascii="Times New Roman" w:eastAsia="Times New Roman" w:hAnsi="Times New Roman" w:cs="Times New Roman"/>
                <w:sz w:val="24"/>
                <w:szCs w:val="24"/>
              </w:rPr>
              <w:t>) и России (</w:t>
            </w:r>
            <w:proofErr w:type="spellStart"/>
            <w:r w:rsidRPr="00CB3DB8">
              <w:rPr>
                <w:rFonts w:ascii="Times New Roman" w:eastAsia="Times New Roman" w:hAnsi="Times New Roman" w:cs="Times New Roman"/>
                <w:sz w:val="24"/>
                <w:szCs w:val="24"/>
              </w:rPr>
              <w:t>Spotlight</w:t>
            </w:r>
            <w:proofErr w:type="spellEnd"/>
            <w:r w:rsidRPr="00CB3DB8">
              <w:rPr>
                <w:rFonts w:ascii="Times New Roman" w:eastAsia="Times New Roman" w:hAnsi="Times New Roman" w:cs="Times New Roman"/>
                <w:sz w:val="24"/>
                <w:szCs w:val="24"/>
              </w:rPr>
              <w:t xml:space="preserve"> </w:t>
            </w:r>
            <w:proofErr w:type="spellStart"/>
            <w:r w:rsidRPr="00CB3DB8">
              <w:rPr>
                <w:rFonts w:ascii="Times New Roman" w:eastAsia="Times New Roman" w:hAnsi="Times New Roman" w:cs="Times New Roman"/>
                <w:sz w:val="24"/>
                <w:szCs w:val="24"/>
              </w:rPr>
              <w:t>on</w:t>
            </w:r>
            <w:proofErr w:type="spellEnd"/>
            <w:r w:rsidRPr="00CB3DB8">
              <w:rPr>
                <w:rFonts w:ascii="Times New Roman" w:eastAsia="Times New Roman" w:hAnsi="Times New Roman" w:cs="Times New Roman"/>
                <w:sz w:val="24"/>
                <w:szCs w:val="24"/>
              </w:rPr>
              <w:t xml:space="preserve"> </w:t>
            </w:r>
            <w:proofErr w:type="spellStart"/>
            <w:r w:rsidRPr="00CB3DB8">
              <w:rPr>
                <w:rFonts w:ascii="Times New Roman" w:eastAsia="Times New Roman" w:hAnsi="Times New Roman" w:cs="Times New Roman"/>
                <w:sz w:val="24"/>
                <w:szCs w:val="24"/>
              </w:rPr>
              <w:t>Russia</w:t>
            </w:r>
            <w:proofErr w:type="spellEnd"/>
            <w:r w:rsidRPr="00CB3DB8">
              <w:rPr>
                <w:rFonts w:ascii="Times New Roman" w:eastAsia="Times New Roman" w:hAnsi="Times New Roman" w:cs="Times New Roman"/>
                <w:sz w:val="24"/>
                <w:szCs w:val="24"/>
              </w:rPr>
              <w:t xml:space="preserve">); </w:t>
            </w:r>
          </w:p>
          <w:p w:rsidR="00CB3DB8" w:rsidRPr="00CB3DB8" w:rsidRDefault="00CB3DB8" w:rsidP="00CB3DB8">
            <w:pPr>
              <w:numPr>
                <w:ilvl w:val="0"/>
                <w:numId w:val="9"/>
              </w:numPr>
              <w:spacing w:after="0" w:line="240" w:lineRule="auto"/>
              <w:ind w:left="0"/>
              <w:rPr>
                <w:rFonts w:ascii="Times New Roman" w:hAnsi="Times New Roman" w:cs="Times New Roman"/>
                <w:b/>
                <w:bCs/>
                <w:sz w:val="24"/>
                <w:szCs w:val="24"/>
              </w:rPr>
            </w:pP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hanging="10"/>
              <w:rPr>
                <w:rStyle w:val="FontStyle120"/>
                <w:b w:val="0"/>
                <w:bCs w:val="0"/>
                <w:sz w:val="24"/>
                <w:szCs w:val="24"/>
              </w:rPr>
            </w:pPr>
            <w:proofErr w:type="spellStart"/>
            <w:r w:rsidRPr="00CB3DB8">
              <w:rPr>
                <w:rStyle w:val="FontStyle83"/>
                <w:sz w:val="24"/>
                <w:szCs w:val="24"/>
              </w:rPr>
              <w:t>Кузовлев</w:t>
            </w:r>
            <w:proofErr w:type="spellEnd"/>
            <w:r w:rsidRPr="00CB3DB8">
              <w:rPr>
                <w:rStyle w:val="FontStyle83"/>
                <w:sz w:val="24"/>
                <w:szCs w:val="24"/>
              </w:rPr>
              <w:t xml:space="preserve"> В.П., Лапа Н.М., Костина И.Н. и </w:t>
            </w:r>
            <w:r w:rsidRPr="00CB3DB8">
              <w:rPr>
                <w:rStyle w:val="FontStyle120"/>
                <w:b w:val="0"/>
                <w:sz w:val="24"/>
                <w:szCs w:val="24"/>
              </w:rPr>
              <w:t>др.</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Английский язык. 5 класс</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Style w:val="FontStyle83"/>
                <w:sz w:val="24"/>
                <w:szCs w:val="24"/>
              </w:rPr>
              <w:t>Издательство «Просвещение»</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Fonts w:ascii="Times New Roman" w:hAnsi="Times New Roman" w:cs="Times New Roman"/>
              </w:rPr>
              <w:t xml:space="preserve">УМК </w:t>
            </w:r>
            <w:proofErr w:type="gramStart"/>
            <w:r w:rsidRPr="00CB3DB8">
              <w:rPr>
                <w:rFonts w:ascii="Times New Roman" w:hAnsi="Times New Roman" w:cs="Times New Roman"/>
              </w:rPr>
              <w:t>разработан</w:t>
            </w:r>
            <w:proofErr w:type="gramEnd"/>
            <w:r w:rsidRPr="00CB3DB8">
              <w:rPr>
                <w:rFonts w:ascii="Times New Roman" w:hAnsi="Times New Roman" w:cs="Times New Roman"/>
              </w:rPr>
              <w:t xml:space="preserve"> на основе методической концепции коммуникативного иноязычного образования, которая обеспечивает не только обучение английскому языку, но и развивает индивидуальность ученика в диалоге культур.</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hanging="14"/>
              <w:rPr>
                <w:rStyle w:val="FontStyle83"/>
                <w:sz w:val="24"/>
                <w:szCs w:val="24"/>
              </w:rPr>
            </w:pPr>
            <w:r w:rsidRPr="00CB3DB8">
              <w:rPr>
                <w:rStyle w:val="FontStyle83"/>
                <w:sz w:val="24"/>
                <w:szCs w:val="24"/>
              </w:rPr>
              <w:t xml:space="preserve">Вербицкая М.В., Б. </w:t>
            </w:r>
            <w:proofErr w:type="spellStart"/>
            <w:r w:rsidRPr="00CB3DB8">
              <w:rPr>
                <w:rStyle w:val="FontStyle83"/>
                <w:sz w:val="24"/>
                <w:szCs w:val="24"/>
              </w:rPr>
              <w:t>Эббс</w:t>
            </w:r>
            <w:proofErr w:type="spellEnd"/>
            <w:r w:rsidRPr="00CB3DB8">
              <w:rPr>
                <w:rStyle w:val="FontStyle83"/>
                <w:sz w:val="24"/>
                <w:szCs w:val="24"/>
              </w:rPr>
              <w:t xml:space="preserve">, Э. </w:t>
            </w:r>
            <w:proofErr w:type="spellStart"/>
            <w:r w:rsidRPr="00CB3DB8">
              <w:rPr>
                <w:rStyle w:val="FontStyle83"/>
                <w:sz w:val="24"/>
                <w:szCs w:val="24"/>
              </w:rPr>
              <w:t>Уорелл</w:t>
            </w:r>
            <w:proofErr w:type="spellEnd"/>
            <w:r w:rsidRPr="00CB3DB8">
              <w:rPr>
                <w:rStyle w:val="FontStyle83"/>
                <w:sz w:val="24"/>
                <w:szCs w:val="24"/>
              </w:rPr>
              <w:t>, Э. Уорд. / Под ред. Вербицкой М.В.</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Английский язык. 5 класс. В 2 ч.</w:t>
            </w:r>
            <w:r w:rsidRPr="00CB3DB8">
              <w:rPr>
                <w:rStyle w:val="a7"/>
              </w:rPr>
              <w:t xml:space="preserve"> УМК «FORWARD»</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Style w:val="FontStyle83"/>
                <w:sz w:val="24"/>
                <w:szCs w:val="24"/>
              </w:rPr>
              <w:t>Издательский центр ВЕНТАНА-ГРАФ</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jc w:val="left"/>
              <w:rPr>
                <w:rStyle w:val="FontStyle83"/>
                <w:sz w:val="24"/>
                <w:szCs w:val="24"/>
              </w:rPr>
            </w:pPr>
            <w:r w:rsidRPr="00CB3DB8">
              <w:rPr>
                <w:rFonts w:ascii="Times New Roman" w:hAnsi="Times New Roman" w:cs="Times New Roman"/>
              </w:rPr>
              <w:t>Учебник является четвертым в серии "</w:t>
            </w:r>
            <w:proofErr w:type="spellStart"/>
            <w:r w:rsidRPr="00CB3DB8">
              <w:rPr>
                <w:rFonts w:ascii="Times New Roman" w:hAnsi="Times New Roman" w:cs="Times New Roman"/>
              </w:rPr>
              <w:t>Forward</w:t>
            </w:r>
            <w:proofErr w:type="spellEnd"/>
            <w:r w:rsidRPr="00CB3DB8">
              <w:rPr>
                <w:rFonts w:ascii="Times New Roman" w:hAnsi="Times New Roman" w:cs="Times New Roman"/>
              </w:rPr>
              <w:t xml:space="preserve">", обеспечивающей преемственность изучения английского языка со 2 по 11 класс общеобразовательных организаций, и начинает линию учебников английского языка для основной школы. Учебник рассчитан на обязательное изучение предмета «Английский язык» в 5 классе в школах (3 часа в неделю). </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hanging="10"/>
              <w:rPr>
                <w:rStyle w:val="FontStyle83"/>
                <w:sz w:val="24"/>
                <w:szCs w:val="24"/>
              </w:rPr>
            </w:pPr>
            <w:r w:rsidRPr="00CB3DB8">
              <w:rPr>
                <w:rStyle w:val="FontStyle83"/>
                <w:sz w:val="24"/>
                <w:szCs w:val="24"/>
              </w:rPr>
              <w:t xml:space="preserve">Комарова Ю.А., Ларионова И.В., </w:t>
            </w:r>
            <w:proofErr w:type="spellStart"/>
            <w:r w:rsidRPr="00CB3DB8">
              <w:rPr>
                <w:rStyle w:val="FontStyle83"/>
                <w:sz w:val="24"/>
                <w:szCs w:val="24"/>
              </w:rPr>
              <w:t>Грейнджер</w:t>
            </w:r>
            <w:proofErr w:type="spellEnd"/>
            <w:r w:rsidRPr="00CB3DB8">
              <w:rPr>
                <w:rStyle w:val="FontStyle83"/>
                <w:sz w:val="24"/>
                <w:szCs w:val="24"/>
              </w:rPr>
              <w:t xml:space="preserve"> К.</w:t>
            </w:r>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Английский язык</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rPr>
                <w:rStyle w:val="FontStyle83"/>
                <w:sz w:val="24"/>
                <w:szCs w:val="24"/>
              </w:rPr>
            </w:pPr>
            <w:r w:rsidRPr="00CB3DB8">
              <w:rPr>
                <w:rStyle w:val="FontStyle83"/>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spacing w:line="240" w:lineRule="auto"/>
              <w:jc w:val="left"/>
              <w:rPr>
                <w:rStyle w:val="FontStyle83"/>
                <w:sz w:val="24"/>
                <w:szCs w:val="24"/>
              </w:rPr>
            </w:pPr>
            <w:r w:rsidRPr="00CB3DB8">
              <w:rPr>
                <w:rStyle w:val="FontStyle83"/>
                <w:sz w:val="24"/>
                <w:szCs w:val="24"/>
              </w:rPr>
              <w:t>Русское слово</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spacing w:line="240" w:lineRule="auto"/>
              <w:jc w:val="left"/>
              <w:rPr>
                <w:rStyle w:val="FontStyle83"/>
                <w:sz w:val="24"/>
                <w:szCs w:val="24"/>
              </w:rPr>
            </w:pPr>
            <w:r w:rsidRPr="00CB3DB8">
              <w:rPr>
                <w:rFonts w:ascii="Times New Roman" w:hAnsi="Times New Roman" w:cs="Times New Roman"/>
              </w:rPr>
              <w:t>Ориентированность УМК на особенности культурной, социальной, политической и научной реальности современного мира эпохи глобализации и учет роли английского языка как языка межнационального общения.</w:t>
            </w:r>
          </w:p>
        </w:tc>
      </w:tr>
      <w:tr w:rsidR="00CB3DB8" w:rsidRPr="00CB3DB8" w:rsidTr="00CB3DB8">
        <w:tc>
          <w:tcPr>
            <w:tcW w:w="2400"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spacing w:after="0" w:line="240" w:lineRule="auto"/>
              <w:rPr>
                <w:rFonts w:ascii="Times New Roman" w:hAnsi="Times New Roman" w:cs="Times New Roman"/>
                <w:sz w:val="24"/>
                <w:szCs w:val="24"/>
              </w:rPr>
            </w:pPr>
            <w:hyperlink r:id="rId14" w:history="1">
              <w:proofErr w:type="gramStart"/>
              <w:r w:rsidRPr="00CB3DB8">
                <w:rPr>
                  <w:rStyle w:val="a6"/>
                  <w:sz w:val="24"/>
                  <w:szCs w:val="24"/>
                </w:rPr>
                <w:t>Тер-Минасова</w:t>
              </w:r>
              <w:proofErr w:type="gramEnd"/>
              <w:r w:rsidRPr="00CB3DB8">
                <w:rPr>
                  <w:rStyle w:val="a6"/>
                  <w:sz w:val="24"/>
                  <w:szCs w:val="24"/>
                </w:rPr>
                <w:t xml:space="preserve"> С.Г.</w:t>
              </w:r>
            </w:hyperlink>
            <w:r w:rsidRPr="00CB3DB8">
              <w:rPr>
                <w:rFonts w:ascii="Times New Roman" w:hAnsi="Times New Roman" w:cs="Times New Roman"/>
                <w:sz w:val="24"/>
                <w:szCs w:val="24"/>
              </w:rPr>
              <w:t xml:space="preserve">, </w:t>
            </w:r>
            <w:hyperlink r:id="rId15" w:history="1">
              <w:proofErr w:type="spellStart"/>
              <w:r w:rsidRPr="00CB3DB8">
                <w:rPr>
                  <w:rStyle w:val="a6"/>
                  <w:sz w:val="24"/>
                  <w:szCs w:val="24"/>
                </w:rPr>
                <w:t>Узунова</w:t>
              </w:r>
              <w:proofErr w:type="spellEnd"/>
              <w:r w:rsidRPr="00CB3DB8">
                <w:rPr>
                  <w:rStyle w:val="a6"/>
                  <w:sz w:val="24"/>
                  <w:szCs w:val="24"/>
                </w:rPr>
                <w:t xml:space="preserve"> Л.М.</w:t>
              </w:r>
            </w:hyperlink>
            <w:r w:rsidRPr="00CB3DB8">
              <w:rPr>
                <w:rFonts w:ascii="Times New Roman" w:hAnsi="Times New Roman" w:cs="Times New Roman"/>
                <w:sz w:val="24"/>
                <w:szCs w:val="24"/>
              </w:rPr>
              <w:t xml:space="preserve">, </w:t>
            </w:r>
            <w:hyperlink r:id="rId16" w:history="1">
              <w:proofErr w:type="spellStart"/>
              <w:r w:rsidRPr="00CB3DB8">
                <w:rPr>
                  <w:rStyle w:val="a6"/>
                  <w:sz w:val="24"/>
                  <w:szCs w:val="24"/>
                </w:rPr>
                <w:t>Курасовская</w:t>
              </w:r>
              <w:proofErr w:type="spellEnd"/>
              <w:r w:rsidRPr="00CB3DB8">
                <w:rPr>
                  <w:rStyle w:val="a6"/>
                  <w:sz w:val="24"/>
                  <w:szCs w:val="24"/>
                </w:rPr>
                <w:t xml:space="preserve"> Ю.Б.</w:t>
              </w:r>
            </w:hyperlink>
            <w:r w:rsidRPr="00CB3DB8">
              <w:rPr>
                <w:rFonts w:ascii="Times New Roman" w:hAnsi="Times New Roman" w:cs="Times New Roman"/>
                <w:sz w:val="24"/>
                <w:szCs w:val="24"/>
              </w:rPr>
              <w:t xml:space="preserve">, </w:t>
            </w:r>
            <w:hyperlink r:id="rId17" w:history="1">
              <w:r w:rsidRPr="00CB3DB8">
                <w:rPr>
                  <w:rStyle w:val="a6"/>
                  <w:sz w:val="24"/>
                  <w:szCs w:val="24"/>
                </w:rPr>
                <w:t>Робустова В.В.</w:t>
              </w:r>
            </w:hyperlink>
          </w:p>
        </w:tc>
        <w:tc>
          <w:tcPr>
            <w:tcW w:w="212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lastRenderedPageBreak/>
              <w:t>Английский язык в 2 частях</w:t>
            </w:r>
          </w:p>
        </w:tc>
        <w:tc>
          <w:tcPr>
            <w:tcW w:w="70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jc w:val="center"/>
              <w:rPr>
                <w:rFonts w:ascii="Times New Roman" w:hAnsi="Times New Roman" w:cs="Times New Roman"/>
                <w:color w:val="000000"/>
                <w:sz w:val="24"/>
                <w:szCs w:val="24"/>
              </w:rPr>
            </w:pPr>
            <w:r w:rsidRPr="00CB3DB8">
              <w:rPr>
                <w:rFonts w:ascii="Times New Roman" w:hAnsi="Times New Roman" w:cs="Times New Roman"/>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autoSpaceDE w:val="0"/>
              <w:autoSpaceDN w:val="0"/>
              <w:adjustRightInd w:val="0"/>
              <w:spacing w:after="0" w:line="240" w:lineRule="auto"/>
              <w:rPr>
                <w:rFonts w:ascii="Times New Roman" w:hAnsi="Times New Roman" w:cs="Times New Roman"/>
                <w:color w:val="000000"/>
                <w:sz w:val="24"/>
                <w:szCs w:val="24"/>
              </w:rPr>
            </w:pPr>
            <w:r w:rsidRPr="00CB3DB8">
              <w:rPr>
                <w:rFonts w:ascii="Times New Roman" w:hAnsi="Times New Roman" w:cs="Times New Roman"/>
                <w:color w:val="000000"/>
                <w:sz w:val="24"/>
                <w:szCs w:val="24"/>
              </w:rPr>
              <w:t>Издательство "Академкн</w:t>
            </w:r>
            <w:r w:rsidRPr="00CB3DB8">
              <w:rPr>
                <w:rFonts w:ascii="Times New Roman" w:hAnsi="Times New Roman" w:cs="Times New Roman"/>
                <w:color w:val="000000"/>
                <w:sz w:val="24"/>
                <w:szCs w:val="24"/>
              </w:rPr>
              <w:lastRenderedPageBreak/>
              <w:t>ига/Учебник"</w:t>
            </w:r>
          </w:p>
        </w:tc>
        <w:tc>
          <w:tcPr>
            <w:tcW w:w="3969"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spacing w:line="240" w:lineRule="auto"/>
              <w:jc w:val="left"/>
              <w:rPr>
                <w:rFonts w:ascii="Times New Roman" w:hAnsi="Times New Roman" w:cs="Times New Roman"/>
              </w:rPr>
            </w:pPr>
            <w:r w:rsidRPr="00CB3DB8">
              <w:rPr>
                <w:rFonts w:ascii="Times New Roman" w:hAnsi="Times New Roman" w:cs="Times New Roman"/>
              </w:rPr>
              <w:lastRenderedPageBreak/>
              <w:t>Содержание учебника обеспечивает обучение в контексте коммуникативно-</w:t>
            </w:r>
            <w:proofErr w:type="spellStart"/>
            <w:r w:rsidRPr="00CB3DB8">
              <w:rPr>
                <w:rFonts w:ascii="Times New Roman" w:hAnsi="Times New Roman" w:cs="Times New Roman"/>
              </w:rPr>
              <w:t>деятельностного</w:t>
            </w:r>
            <w:proofErr w:type="spellEnd"/>
            <w:r w:rsidRPr="00CB3DB8">
              <w:rPr>
                <w:rFonts w:ascii="Times New Roman" w:hAnsi="Times New Roman" w:cs="Times New Roman"/>
              </w:rPr>
              <w:t xml:space="preserve">, </w:t>
            </w:r>
            <w:r w:rsidRPr="00CB3DB8">
              <w:rPr>
                <w:rFonts w:ascii="Times New Roman" w:hAnsi="Times New Roman" w:cs="Times New Roman"/>
              </w:rPr>
              <w:lastRenderedPageBreak/>
              <w:t>социокультурного и личностно-ориентированного подходов к развитию школьников; включает множество естественных ситуаций общения; создает мотивацию и интерес для учащихся на уроках английского языка.</w:t>
            </w:r>
          </w:p>
        </w:tc>
      </w:tr>
    </w:tbl>
    <w:p w:rsidR="00CB3DB8" w:rsidRPr="00CB3DB8" w:rsidRDefault="00CB3DB8" w:rsidP="00CB3DB8">
      <w:pPr>
        <w:pStyle w:val="a3"/>
        <w:shd w:val="clear" w:color="auto" w:fill="FFFFFF"/>
        <w:rPr>
          <w:b/>
          <w:szCs w:val="24"/>
        </w:rPr>
      </w:pPr>
      <w:r w:rsidRPr="00CB3DB8">
        <w:rPr>
          <w:b/>
          <w:szCs w:val="24"/>
        </w:rPr>
        <w:lastRenderedPageBreak/>
        <w:t xml:space="preserve">Методист кафедры гуманитарного образования                                 </w:t>
      </w:r>
      <w:proofErr w:type="spellStart"/>
      <w:r w:rsidRPr="00CB3DB8">
        <w:rPr>
          <w:b/>
          <w:szCs w:val="24"/>
        </w:rPr>
        <w:t>Н.Г.Цибульская</w:t>
      </w:r>
      <w:proofErr w:type="spellEnd"/>
    </w:p>
    <w:p w:rsidR="00CB3DB8" w:rsidRPr="00CB3DB8" w:rsidRDefault="00CB3DB8" w:rsidP="00CB3DB8">
      <w:pPr>
        <w:pStyle w:val="a3"/>
        <w:shd w:val="clear" w:color="auto" w:fill="FFFFFF"/>
        <w:rPr>
          <w:b/>
          <w:szCs w:val="24"/>
        </w:rPr>
      </w:pPr>
      <w:r w:rsidRPr="00CB3DB8">
        <w:rPr>
          <w:b/>
          <w:szCs w:val="24"/>
        </w:rPr>
        <w:t>Тел.36-68-80</w:t>
      </w:r>
    </w:p>
    <w:p w:rsidR="00CB3DB8" w:rsidRPr="00CB3DB8" w:rsidRDefault="00CB3DB8" w:rsidP="00CB3DB8">
      <w:pPr>
        <w:spacing w:after="0" w:line="240" w:lineRule="auto"/>
        <w:rPr>
          <w:rFonts w:ascii="Times New Roman" w:hAnsi="Times New Roman" w:cs="Times New Roman"/>
          <w:sz w:val="24"/>
          <w:szCs w:val="24"/>
        </w:rPr>
      </w:pPr>
    </w:p>
    <w:p w:rsidR="00CB3DB8" w:rsidRDefault="00CB3DB8">
      <w:pPr>
        <w:rPr>
          <w:rFonts w:ascii="Times New Roman" w:hAnsi="Times New Roman" w:cs="Times New Roman"/>
          <w:sz w:val="24"/>
          <w:szCs w:val="24"/>
        </w:rPr>
      </w:pPr>
      <w:r>
        <w:rPr>
          <w:rFonts w:ascii="Times New Roman" w:hAnsi="Times New Roman" w:cs="Times New Roman"/>
          <w:sz w:val="24"/>
          <w:szCs w:val="24"/>
        </w:rPr>
        <w:br w:type="page"/>
      </w:r>
    </w:p>
    <w:p w:rsidR="00CB3DB8" w:rsidRPr="00CB3DB8" w:rsidRDefault="00CB3DB8" w:rsidP="00CB3DB8">
      <w:pPr>
        <w:spacing w:after="0" w:line="240" w:lineRule="auto"/>
        <w:rPr>
          <w:rFonts w:ascii="Times New Roman" w:hAnsi="Times New Roman" w:cs="Times New Roman"/>
          <w:sz w:val="24"/>
          <w:szCs w:val="24"/>
        </w:rPr>
      </w:pPr>
    </w:p>
    <w:p w:rsidR="00CB3DB8" w:rsidRPr="00CB3DB8" w:rsidRDefault="00CB3DB8" w:rsidP="00CB3DB8">
      <w:pPr>
        <w:spacing w:after="0" w:line="240" w:lineRule="auto"/>
        <w:jc w:val="both"/>
        <w:rPr>
          <w:rFonts w:ascii="Times New Roman" w:hAnsi="Times New Roman" w:cs="Times New Roman"/>
          <w:sz w:val="24"/>
          <w:szCs w:val="24"/>
        </w:rPr>
      </w:pPr>
      <w:r w:rsidRPr="00CB3DB8">
        <w:rPr>
          <w:rFonts w:ascii="Times New Roman" w:hAnsi="Times New Roman" w:cs="Times New Roman"/>
          <w:b/>
          <w:sz w:val="24"/>
          <w:szCs w:val="24"/>
        </w:rPr>
        <w:t xml:space="preserve">Методические рекомендации для образовательных организаций по использованию альтернативных УМК, имеющихся в Федеральном перечне на 2014/2015 учебный год, с целью завершения обучения информатике, которая </w:t>
      </w:r>
    </w:p>
    <w:p w:rsidR="00CB3DB8" w:rsidRPr="00CB3DB8" w:rsidRDefault="00CB3DB8" w:rsidP="00CB3DB8">
      <w:pPr>
        <w:pStyle w:val="a5"/>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Основное общее образование</w:t>
      </w:r>
    </w:p>
    <w:tbl>
      <w:tblPr>
        <w:tblStyle w:val="a9"/>
        <w:tblW w:w="0" w:type="auto"/>
        <w:tblInd w:w="0" w:type="dxa"/>
        <w:tblLook w:val="04A0" w:firstRow="1" w:lastRow="0" w:firstColumn="1" w:lastColumn="0" w:noHBand="0" w:noVBand="1"/>
      </w:tblPr>
      <w:tblGrid>
        <w:gridCol w:w="506"/>
        <w:gridCol w:w="4908"/>
        <w:gridCol w:w="4157"/>
      </w:tblGrid>
      <w:tr w:rsidR="00CB3DB8" w:rsidRPr="00CB3DB8" w:rsidTr="00CB3DB8">
        <w:tc>
          <w:tcPr>
            <w:tcW w:w="534" w:type="dxa"/>
            <w:tcBorders>
              <w:top w:val="single" w:sz="4" w:space="0" w:color="auto"/>
              <w:left w:val="single" w:sz="4" w:space="0" w:color="auto"/>
              <w:bottom w:val="single" w:sz="4" w:space="0" w:color="auto"/>
              <w:right w:val="single" w:sz="4" w:space="0" w:color="auto"/>
            </w:tcBorders>
          </w:tcPr>
          <w:p w:rsidR="00CB3DB8" w:rsidRPr="00CB3DB8" w:rsidRDefault="00CB3DB8" w:rsidP="00CB3DB8">
            <w:pPr>
              <w:jc w:val="both"/>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r w:rsidRPr="00CB3DB8">
              <w:rPr>
                <w:rFonts w:ascii="Times New Roman" w:hAnsi="Times New Roman" w:cs="Times New Roman"/>
                <w:b/>
                <w:sz w:val="24"/>
                <w:szCs w:val="24"/>
              </w:rPr>
              <w:t xml:space="preserve">УМК по информатике, не </w:t>
            </w:r>
            <w:proofErr w:type="gramStart"/>
            <w:r w:rsidRPr="00CB3DB8">
              <w:rPr>
                <w:rFonts w:ascii="Times New Roman" w:hAnsi="Times New Roman" w:cs="Times New Roman"/>
                <w:b/>
                <w:sz w:val="24"/>
                <w:szCs w:val="24"/>
              </w:rPr>
              <w:t>вошедшие</w:t>
            </w:r>
            <w:proofErr w:type="gramEnd"/>
            <w:r w:rsidRPr="00CB3DB8">
              <w:rPr>
                <w:rFonts w:ascii="Times New Roman" w:hAnsi="Times New Roman" w:cs="Times New Roman"/>
                <w:b/>
                <w:sz w:val="24"/>
                <w:szCs w:val="24"/>
              </w:rPr>
              <w:t xml:space="preserve"> в ФП учебников на 2014/2015 учебный год</w:t>
            </w:r>
          </w:p>
        </w:tc>
        <w:tc>
          <w:tcPr>
            <w:tcW w:w="450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proofErr w:type="gramStart"/>
            <w:r w:rsidRPr="00CB3DB8">
              <w:rPr>
                <w:rStyle w:val="14"/>
                <w:rFonts w:ascii="Times New Roman" w:hAnsi="Times New Roman" w:cs="Times New Roman"/>
                <w:sz w:val="24"/>
                <w:szCs w:val="24"/>
              </w:rPr>
              <w:t>Альтернативные</w:t>
            </w:r>
            <w:proofErr w:type="gramEnd"/>
            <w:r w:rsidRPr="00CB3DB8">
              <w:rPr>
                <w:rStyle w:val="14"/>
                <w:rFonts w:ascii="Times New Roman" w:hAnsi="Times New Roman" w:cs="Times New Roman"/>
                <w:sz w:val="24"/>
                <w:szCs w:val="24"/>
              </w:rPr>
              <w:t xml:space="preserve"> УМК по информатике согласно ФП на 2014-2015 учебный год</w:t>
            </w: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А.Г., </w:t>
            </w:r>
            <w:proofErr w:type="spellStart"/>
            <w:r w:rsidRPr="00CB3DB8">
              <w:rPr>
                <w:rFonts w:ascii="Times New Roman" w:hAnsi="Times New Roman" w:cs="Times New Roman"/>
                <w:sz w:val="24"/>
                <w:szCs w:val="24"/>
              </w:rPr>
              <w:t>Сенокосова</w:t>
            </w:r>
            <w:proofErr w:type="spellEnd"/>
            <w:r w:rsidRPr="00CB3DB8">
              <w:rPr>
                <w:rFonts w:ascii="Times New Roman" w:hAnsi="Times New Roman" w:cs="Times New Roman"/>
                <w:sz w:val="24"/>
                <w:szCs w:val="24"/>
              </w:rPr>
              <w:t xml:space="preserve"> А.И.  Информатика и информационные технологии 8-9 класс издательство Просвещение;</w:t>
            </w:r>
          </w:p>
        </w:tc>
        <w:tc>
          <w:tcPr>
            <w:tcW w:w="4501" w:type="dxa"/>
            <w:vMerge w:val="restart"/>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proofErr w:type="spellStart"/>
            <w:r w:rsidRPr="00CB3DB8">
              <w:rPr>
                <w:rFonts w:ascii="Times New Roman" w:hAnsi="Times New Roman" w:cs="Times New Roman"/>
                <w:sz w:val="24"/>
                <w:szCs w:val="24"/>
              </w:rPr>
              <w:t>Босова</w:t>
            </w:r>
            <w:proofErr w:type="spellEnd"/>
            <w:r w:rsidRPr="00CB3DB8">
              <w:rPr>
                <w:rFonts w:ascii="Times New Roman" w:hAnsi="Times New Roman" w:cs="Times New Roman"/>
                <w:sz w:val="24"/>
                <w:szCs w:val="24"/>
              </w:rPr>
              <w:t xml:space="preserve"> Л.Л., </w:t>
            </w:r>
            <w:proofErr w:type="spellStart"/>
            <w:r w:rsidRPr="00CB3DB8">
              <w:rPr>
                <w:rFonts w:ascii="Times New Roman" w:hAnsi="Times New Roman" w:cs="Times New Roman"/>
                <w:sz w:val="24"/>
                <w:szCs w:val="24"/>
              </w:rPr>
              <w:t>Босова</w:t>
            </w:r>
            <w:proofErr w:type="spellEnd"/>
            <w:r w:rsidRPr="00CB3DB8">
              <w:rPr>
                <w:rFonts w:ascii="Times New Roman" w:hAnsi="Times New Roman" w:cs="Times New Roman"/>
                <w:sz w:val="24"/>
                <w:szCs w:val="24"/>
              </w:rPr>
              <w:t xml:space="preserve"> А.Ю. Информатика: учебник для 7, 8, 9 классов издательство БИНОМ Лаборатория знаний</w:t>
            </w: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proofErr w:type="spellStart"/>
            <w:r w:rsidRPr="00CB3DB8">
              <w:rPr>
                <w:rFonts w:ascii="Times New Roman" w:hAnsi="Times New Roman" w:cs="Times New Roman"/>
                <w:sz w:val="24"/>
                <w:szCs w:val="24"/>
              </w:rPr>
              <w:t>Ангеликова</w:t>
            </w:r>
            <w:proofErr w:type="spellEnd"/>
            <w:r w:rsidRPr="00CB3DB8">
              <w:rPr>
                <w:rFonts w:ascii="Times New Roman" w:hAnsi="Times New Roman" w:cs="Times New Roman"/>
                <w:sz w:val="24"/>
                <w:szCs w:val="24"/>
              </w:rPr>
              <w:t xml:space="preserve"> Л.А., Гусева О.Б. Информатика и ИКТ 8-9 класс издательство СОЛОН-Пресс;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sz w:val="24"/>
                <w:szCs w:val="24"/>
              </w:rPr>
            </w:pP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ind w:left="33"/>
              <w:jc w:val="both"/>
              <w:rPr>
                <w:rFonts w:ascii="Times New Roman" w:hAnsi="Times New Roman" w:cs="Times New Roman"/>
                <w:b/>
                <w:sz w:val="24"/>
                <w:szCs w:val="24"/>
              </w:rPr>
            </w:pP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А.Г., </w:t>
            </w:r>
            <w:proofErr w:type="spellStart"/>
            <w:r w:rsidRPr="00CB3DB8">
              <w:rPr>
                <w:rFonts w:ascii="Times New Roman" w:hAnsi="Times New Roman" w:cs="Times New Roman"/>
                <w:sz w:val="24"/>
                <w:szCs w:val="24"/>
              </w:rPr>
              <w:t>Юнерман</w:t>
            </w:r>
            <w:proofErr w:type="spellEnd"/>
            <w:r w:rsidRPr="00CB3DB8">
              <w:rPr>
                <w:rFonts w:ascii="Times New Roman" w:hAnsi="Times New Roman" w:cs="Times New Roman"/>
                <w:sz w:val="24"/>
                <w:szCs w:val="24"/>
              </w:rPr>
              <w:t xml:space="preserve"> Н.А., </w:t>
            </w: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А.А. Информатика 7-9 класс издательство Просвещение;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sz w:val="24"/>
                <w:szCs w:val="24"/>
              </w:rPr>
            </w:pP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ind w:left="33"/>
              <w:jc w:val="both"/>
              <w:rPr>
                <w:rFonts w:ascii="Times New Roman" w:hAnsi="Times New Roman" w:cs="Times New Roman"/>
                <w:b/>
                <w:sz w:val="24"/>
                <w:szCs w:val="24"/>
              </w:rPr>
            </w:pPr>
            <w:r w:rsidRPr="00CB3DB8">
              <w:rPr>
                <w:rFonts w:ascii="Times New Roman" w:hAnsi="Times New Roman" w:cs="Times New Roman"/>
                <w:sz w:val="24"/>
                <w:szCs w:val="24"/>
              </w:rPr>
              <w:t xml:space="preserve">Горячев </w:t>
            </w:r>
            <w:proofErr w:type="spellStart"/>
            <w:r w:rsidRPr="00CB3DB8">
              <w:rPr>
                <w:rFonts w:ascii="Times New Roman" w:hAnsi="Times New Roman" w:cs="Times New Roman"/>
                <w:sz w:val="24"/>
                <w:szCs w:val="24"/>
              </w:rPr>
              <w:t>А.В.и</w:t>
            </w:r>
            <w:proofErr w:type="spellEnd"/>
            <w:r w:rsidRPr="00CB3DB8">
              <w:rPr>
                <w:rFonts w:ascii="Times New Roman" w:hAnsi="Times New Roman" w:cs="Times New Roman"/>
                <w:sz w:val="24"/>
                <w:szCs w:val="24"/>
              </w:rPr>
              <w:t xml:space="preserve"> др. Информатика 7-9 класс издательство </w:t>
            </w:r>
            <w:proofErr w:type="spellStart"/>
            <w:r w:rsidRPr="00CB3DB8">
              <w:rPr>
                <w:rFonts w:ascii="Times New Roman" w:hAnsi="Times New Roman" w:cs="Times New Roman"/>
                <w:sz w:val="24"/>
                <w:szCs w:val="24"/>
              </w:rPr>
              <w:t>Баласс</w:t>
            </w:r>
            <w:proofErr w:type="spellEnd"/>
            <w:r w:rsidRPr="00CB3DB8">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sz w:val="24"/>
                <w:szCs w:val="24"/>
              </w:rPr>
            </w:pP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ind w:left="33"/>
              <w:jc w:val="both"/>
              <w:rPr>
                <w:rFonts w:ascii="Times New Roman" w:hAnsi="Times New Roman" w:cs="Times New Roman"/>
                <w:b/>
                <w:sz w:val="24"/>
                <w:szCs w:val="24"/>
              </w:rPr>
            </w:pPr>
            <w:r w:rsidRPr="00CB3DB8">
              <w:rPr>
                <w:rFonts w:ascii="Times New Roman" w:hAnsi="Times New Roman" w:cs="Times New Roman"/>
                <w:sz w:val="24"/>
                <w:szCs w:val="24"/>
              </w:rPr>
              <w:t xml:space="preserve">Макарова Н.В., </w:t>
            </w:r>
            <w:proofErr w:type="spellStart"/>
            <w:r w:rsidRPr="00CB3DB8">
              <w:rPr>
                <w:rFonts w:ascii="Times New Roman" w:hAnsi="Times New Roman" w:cs="Times New Roman"/>
                <w:sz w:val="24"/>
                <w:szCs w:val="24"/>
              </w:rPr>
              <w:t>Кочурова</w:t>
            </w:r>
            <w:proofErr w:type="spellEnd"/>
            <w:r w:rsidRPr="00CB3DB8">
              <w:rPr>
                <w:rFonts w:ascii="Times New Roman" w:hAnsi="Times New Roman" w:cs="Times New Roman"/>
                <w:sz w:val="24"/>
                <w:szCs w:val="24"/>
              </w:rPr>
              <w:t xml:space="preserve"> Е.Г., </w:t>
            </w:r>
            <w:proofErr w:type="spellStart"/>
            <w:r w:rsidRPr="00CB3DB8">
              <w:rPr>
                <w:rFonts w:ascii="Times New Roman" w:hAnsi="Times New Roman" w:cs="Times New Roman"/>
                <w:sz w:val="24"/>
                <w:szCs w:val="24"/>
              </w:rPr>
              <w:t>Николайчук</w:t>
            </w:r>
            <w:proofErr w:type="spellEnd"/>
            <w:r w:rsidRPr="00CB3DB8">
              <w:rPr>
                <w:rFonts w:ascii="Times New Roman" w:hAnsi="Times New Roman" w:cs="Times New Roman"/>
                <w:sz w:val="24"/>
                <w:szCs w:val="24"/>
              </w:rPr>
              <w:t xml:space="preserve"> Г.С. и </w:t>
            </w:r>
            <w:proofErr w:type="spellStart"/>
            <w:proofErr w:type="gramStart"/>
            <w:r w:rsidRPr="00CB3DB8">
              <w:rPr>
                <w:rFonts w:ascii="Times New Roman" w:hAnsi="Times New Roman" w:cs="Times New Roman"/>
                <w:sz w:val="24"/>
                <w:szCs w:val="24"/>
              </w:rPr>
              <w:t>др</w:t>
            </w:r>
            <w:proofErr w:type="spellEnd"/>
            <w:proofErr w:type="gramEnd"/>
            <w:r w:rsidRPr="00CB3DB8">
              <w:rPr>
                <w:rFonts w:ascii="Times New Roman" w:hAnsi="Times New Roman" w:cs="Times New Roman"/>
                <w:sz w:val="24"/>
                <w:szCs w:val="24"/>
              </w:rPr>
              <w:t>/ под редакцией Макаровой Н.В. Информатика 7-9 класс издательство Питер-Пресс;</w:t>
            </w:r>
          </w:p>
        </w:tc>
        <w:tc>
          <w:tcPr>
            <w:tcW w:w="4501" w:type="dxa"/>
            <w:vMerge w:val="restart"/>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r w:rsidRPr="00CB3DB8">
              <w:rPr>
                <w:rFonts w:ascii="Times New Roman" w:hAnsi="Times New Roman" w:cs="Times New Roman"/>
                <w:sz w:val="24"/>
                <w:szCs w:val="24"/>
              </w:rPr>
              <w:t xml:space="preserve">Семакин И.Г., </w:t>
            </w:r>
            <w:proofErr w:type="spellStart"/>
            <w:r w:rsidRPr="00CB3DB8">
              <w:rPr>
                <w:rFonts w:ascii="Times New Roman" w:hAnsi="Times New Roman" w:cs="Times New Roman"/>
                <w:sz w:val="24"/>
                <w:szCs w:val="24"/>
              </w:rPr>
              <w:t>Залогова</w:t>
            </w:r>
            <w:proofErr w:type="spellEnd"/>
            <w:r w:rsidRPr="00CB3DB8">
              <w:rPr>
                <w:rFonts w:ascii="Times New Roman" w:hAnsi="Times New Roman" w:cs="Times New Roman"/>
                <w:sz w:val="24"/>
                <w:szCs w:val="24"/>
              </w:rPr>
              <w:t xml:space="preserve"> Л.А., Русаков С.В., Шестакова Л.В. Информатика: учебник для 7, 8, 9 классов издательство БИНОМ Лаборатория знаний</w:t>
            </w:r>
          </w:p>
        </w:tc>
      </w:tr>
      <w:tr w:rsidR="00CB3DB8" w:rsidRPr="00CB3DB8" w:rsidTr="00CB3DB8">
        <w:tc>
          <w:tcPr>
            <w:tcW w:w="534"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ind w:left="33"/>
              <w:jc w:val="both"/>
              <w:rPr>
                <w:rFonts w:ascii="Times New Roman" w:hAnsi="Times New Roman" w:cs="Times New Roman"/>
                <w:b/>
                <w:sz w:val="24"/>
                <w:szCs w:val="24"/>
              </w:rPr>
            </w:pPr>
            <w:proofErr w:type="spellStart"/>
            <w:r w:rsidRPr="00CB3DB8">
              <w:rPr>
                <w:rFonts w:ascii="Times New Roman" w:hAnsi="Times New Roman" w:cs="Times New Roman"/>
                <w:sz w:val="24"/>
                <w:szCs w:val="24"/>
              </w:rPr>
              <w:t>Шутикова</w:t>
            </w:r>
            <w:proofErr w:type="spellEnd"/>
            <w:r w:rsidRPr="00CB3DB8">
              <w:rPr>
                <w:rFonts w:ascii="Times New Roman" w:hAnsi="Times New Roman" w:cs="Times New Roman"/>
                <w:sz w:val="24"/>
                <w:szCs w:val="24"/>
              </w:rPr>
              <w:t xml:space="preserve"> М.И., Иванова Е.Н., </w:t>
            </w:r>
            <w:proofErr w:type="spellStart"/>
            <w:r w:rsidRPr="00CB3DB8">
              <w:rPr>
                <w:rFonts w:ascii="Times New Roman" w:hAnsi="Times New Roman" w:cs="Times New Roman"/>
                <w:sz w:val="24"/>
                <w:szCs w:val="24"/>
              </w:rPr>
              <w:t>Анцыпа</w:t>
            </w:r>
            <w:proofErr w:type="spellEnd"/>
            <w:r w:rsidRPr="00CB3DB8">
              <w:rPr>
                <w:rFonts w:ascii="Times New Roman" w:hAnsi="Times New Roman" w:cs="Times New Roman"/>
                <w:sz w:val="24"/>
                <w:szCs w:val="24"/>
              </w:rPr>
              <w:t xml:space="preserve"> В.А. 7-9 класс Информатика издательство Ассоциация </w:t>
            </w:r>
            <w:r w:rsidRPr="00CB3DB8">
              <w:rPr>
                <w:rFonts w:ascii="Times New Roman" w:hAnsi="Times New Roman" w:cs="Times New Roman"/>
                <w:sz w:val="24"/>
                <w:szCs w:val="24"/>
                <w:lang w:val="en-US"/>
              </w:rPr>
              <w:t>XXI</w:t>
            </w:r>
            <w:r w:rsidRPr="00CB3DB8">
              <w:rPr>
                <w:rFonts w:ascii="Times New Roman" w:hAnsi="Times New Roman" w:cs="Times New Roman"/>
                <w:sz w:val="24"/>
                <w:szCs w:val="24"/>
              </w:rPr>
              <w:t xml:space="preserve"> 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b/>
                <w:sz w:val="24"/>
                <w:szCs w:val="24"/>
              </w:rPr>
            </w:pPr>
          </w:p>
        </w:tc>
      </w:tr>
    </w:tbl>
    <w:p w:rsidR="00CB3DB8" w:rsidRPr="00CB3DB8" w:rsidRDefault="00CB3DB8" w:rsidP="00CB3DB8">
      <w:pPr>
        <w:spacing w:after="0" w:line="240" w:lineRule="auto"/>
        <w:jc w:val="both"/>
        <w:rPr>
          <w:rFonts w:ascii="Times New Roman" w:hAnsi="Times New Roman" w:cs="Times New Roman"/>
          <w:sz w:val="24"/>
          <w:szCs w:val="24"/>
        </w:rPr>
      </w:pPr>
    </w:p>
    <w:p w:rsidR="00CB3DB8" w:rsidRPr="00CB3DB8" w:rsidRDefault="00CB3DB8" w:rsidP="00CB3DB8">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r w:rsidRPr="00CB3DB8">
        <w:rPr>
          <w:rFonts w:ascii="Times New Roman" w:eastAsia="Times New Roman" w:hAnsi="Times New Roman" w:cs="Times New Roman"/>
          <w:bCs/>
          <w:color w:val="000000" w:themeColor="text1"/>
          <w:sz w:val="24"/>
          <w:szCs w:val="24"/>
          <w:lang w:eastAsia="ru-RU"/>
        </w:rPr>
        <w:t xml:space="preserve">Состав УМК «Информатика» для 7-9 классов, авторы </w:t>
      </w:r>
    </w:p>
    <w:p w:rsidR="00CB3DB8" w:rsidRPr="00CB3DB8" w:rsidRDefault="00CB3DB8" w:rsidP="00CB3DB8">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proofErr w:type="spellStart"/>
      <w:r w:rsidRPr="00CB3DB8">
        <w:rPr>
          <w:rFonts w:ascii="Times New Roman" w:eastAsia="Times New Roman" w:hAnsi="Times New Roman" w:cs="Times New Roman"/>
          <w:bCs/>
          <w:color w:val="000000" w:themeColor="text1"/>
          <w:sz w:val="24"/>
          <w:szCs w:val="24"/>
          <w:lang w:eastAsia="ru-RU"/>
        </w:rPr>
        <w:t>Босова</w:t>
      </w:r>
      <w:proofErr w:type="spellEnd"/>
      <w:r w:rsidRPr="00CB3DB8">
        <w:rPr>
          <w:rFonts w:ascii="Times New Roman" w:eastAsia="Times New Roman" w:hAnsi="Times New Roman" w:cs="Times New Roman"/>
          <w:bCs/>
          <w:color w:val="000000" w:themeColor="text1"/>
          <w:sz w:val="24"/>
          <w:szCs w:val="24"/>
          <w:lang w:eastAsia="ru-RU"/>
        </w:rPr>
        <w:t xml:space="preserve"> Л. Л., </w:t>
      </w:r>
      <w:proofErr w:type="spellStart"/>
      <w:r w:rsidRPr="00CB3DB8">
        <w:rPr>
          <w:rFonts w:ascii="Times New Roman" w:eastAsia="Times New Roman" w:hAnsi="Times New Roman" w:cs="Times New Roman"/>
          <w:bCs/>
          <w:color w:val="000000" w:themeColor="text1"/>
          <w:sz w:val="24"/>
          <w:szCs w:val="24"/>
          <w:lang w:eastAsia="ru-RU"/>
        </w:rPr>
        <w:t>Босова</w:t>
      </w:r>
      <w:proofErr w:type="spellEnd"/>
      <w:r w:rsidRPr="00CB3DB8">
        <w:rPr>
          <w:rFonts w:ascii="Times New Roman" w:eastAsia="Times New Roman" w:hAnsi="Times New Roman" w:cs="Times New Roman"/>
          <w:bCs/>
          <w:color w:val="000000" w:themeColor="text1"/>
          <w:sz w:val="24"/>
          <w:szCs w:val="24"/>
          <w:lang w:eastAsia="ru-RU"/>
        </w:rPr>
        <w:t xml:space="preserve"> А. Ю.</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учебник для 7-9 класса</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рабочая тетрадь для 7-9класса</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Программа для основной школы: 7-9 классы</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Методическое пособие для учителя</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Электронные приложения (</w:t>
      </w:r>
      <w:hyperlink r:id="rId18" w:history="1">
        <w:r w:rsidRPr="00CB3DB8">
          <w:rPr>
            <w:rStyle w:val="a6"/>
            <w:rFonts w:eastAsia="Times New Roman"/>
            <w:color w:val="000000" w:themeColor="text1"/>
            <w:sz w:val="24"/>
            <w:szCs w:val="24"/>
            <w:lang w:eastAsia="ru-RU"/>
          </w:rPr>
          <w:t>http://metodist.lbz.ru/authors/informatika/3/</w:t>
        </w:r>
      </w:hyperlink>
      <w:r w:rsidRPr="00CB3DB8">
        <w:rPr>
          <w:rFonts w:ascii="Times New Roman" w:eastAsia="Times New Roman" w:hAnsi="Times New Roman" w:cs="Times New Roman"/>
          <w:color w:val="000000" w:themeColor="text1"/>
          <w:sz w:val="24"/>
          <w:szCs w:val="24"/>
          <w:lang w:eastAsia="ru-RU"/>
        </w:rPr>
        <w:t>)</w:t>
      </w:r>
    </w:p>
    <w:p w:rsidR="00CB3DB8" w:rsidRPr="00CB3DB8" w:rsidRDefault="00CB3DB8" w:rsidP="00CB3DB8">
      <w:pPr>
        <w:spacing w:after="0" w:line="240" w:lineRule="auto"/>
        <w:ind w:firstLine="567"/>
        <w:jc w:val="both"/>
        <w:rPr>
          <w:rFonts w:ascii="Times New Roman" w:hAnsi="Times New Roman" w:cs="Times New Roman"/>
          <w:b/>
          <w:bCs/>
          <w:i/>
          <w:iCs/>
          <w:sz w:val="24"/>
          <w:szCs w:val="24"/>
        </w:rPr>
      </w:pPr>
    </w:p>
    <w:p w:rsidR="00CB3DB8" w:rsidRPr="00CB3DB8" w:rsidRDefault="00CB3DB8" w:rsidP="00CB3DB8">
      <w:pPr>
        <w:spacing w:after="0" w:line="240" w:lineRule="auto"/>
        <w:ind w:firstLine="567"/>
        <w:jc w:val="both"/>
        <w:rPr>
          <w:rFonts w:ascii="Times New Roman" w:hAnsi="Times New Roman" w:cs="Times New Roman"/>
          <w:sz w:val="24"/>
          <w:szCs w:val="24"/>
        </w:rPr>
      </w:pPr>
      <w:proofErr w:type="spellStart"/>
      <w:r w:rsidRPr="00CB3DB8">
        <w:rPr>
          <w:rFonts w:ascii="Times New Roman" w:hAnsi="Times New Roman" w:cs="Times New Roman"/>
          <w:sz w:val="24"/>
          <w:szCs w:val="24"/>
        </w:rPr>
        <w:t>Вданной</w:t>
      </w:r>
      <w:proofErr w:type="spellEnd"/>
      <w:r w:rsidRPr="00CB3DB8">
        <w:rPr>
          <w:rFonts w:ascii="Times New Roman" w:hAnsi="Times New Roman" w:cs="Times New Roman"/>
          <w:sz w:val="24"/>
          <w:szCs w:val="24"/>
        </w:rPr>
        <w:t xml:space="preserve"> программе по информатике для основной школы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CB3DB8">
        <w:rPr>
          <w:rFonts w:ascii="Times New Roman" w:hAnsi="Times New Roman" w:cs="Times New Roman"/>
          <w:sz w:val="24"/>
          <w:szCs w:val="24"/>
        </w:rPr>
        <w:t>межпредметные</w:t>
      </w:r>
      <w:proofErr w:type="spellEnd"/>
      <w:r w:rsidRPr="00CB3DB8">
        <w:rPr>
          <w:rFonts w:ascii="Times New Roman" w:hAnsi="Times New Roman" w:cs="Times New Roman"/>
          <w:sz w:val="24"/>
          <w:szCs w:val="24"/>
        </w:rPr>
        <w:t xml:space="preserve"> связи.</w:t>
      </w:r>
    </w:p>
    <w:p w:rsidR="00CB3DB8" w:rsidRPr="00CB3DB8" w:rsidRDefault="00CB3DB8" w:rsidP="00CB3DB8">
      <w:pPr>
        <w:shd w:val="clear" w:color="auto" w:fill="FFFFFF"/>
        <w:spacing w:after="0" w:line="240" w:lineRule="auto"/>
        <w:ind w:firstLine="567"/>
        <w:jc w:val="both"/>
        <w:outlineLvl w:val="2"/>
        <w:rPr>
          <w:rFonts w:ascii="Times New Roman" w:hAnsi="Times New Roman" w:cs="Times New Roman"/>
          <w:sz w:val="24"/>
          <w:szCs w:val="24"/>
        </w:rPr>
      </w:pPr>
      <w:r w:rsidRPr="00CB3DB8">
        <w:rPr>
          <w:rFonts w:ascii="Times New Roman" w:hAnsi="Times New Roman" w:cs="Times New Roman"/>
          <w:sz w:val="24"/>
          <w:szCs w:val="24"/>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w:t>
      </w:r>
    </w:p>
    <w:p w:rsidR="00CB3DB8" w:rsidRPr="00CB3DB8" w:rsidRDefault="00CB3DB8" w:rsidP="00CB3DB8">
      <w:pPr>
        <w:spacing w:after="0" w:line="240" w:lineRule="auto"/>
        <w:jc w:val="both"/>
        <w:rPr>
          <w:rFonts w:ascii="Times New Roman" w:hAnsi="Times New Roman" w:cs="Times New Roman"/>
          <w:color w:val="000000" w:themeColor="text1"/>
          <w:sz w:val="24"/>
          <w:szCs w:val="24"/>
        </w:rPr>
      </w:pPr>
    </w:p>
    <w:p w:rsidR="00CB3DB8" w:rsidRPr="00CB3DB8" w:rsidRDefault="00CB3DB8" w:rsidP="00CB3DB8">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r w:rsidRPr="00CB3DB8">
        <w:rPr>
          <w:rFonts w:ascii="Times New Roman" w:eastAsia="Times New Roman" w:hAnsi="Times New Roman" w:cs="Times New Roman"/>
          <w:bCs/>
          <w:color w:val="000000" w:themeColor="text1"/>
          <w:sz w:val="24"/>
          <w:szCs w:val="24"/>
          <w:lang w:eastAsia="ru-RU"/>
        </w:rPr>
        <w:t>Состав УМК «Информатика» 7 - 9 класс</w:t>
      </w:r>
      <w:r w:rsidRPr="00CB3DB8">
        <w:rPr>
          <w:rFonts w:ascii="Times New Roman" w:eastAsia="Times New Roman" w:hAnsi="Times New Roman" w:cs="Times New Roman"/>
          <w:bCs/>
          <w:color w:val="000000" w:themeColor="text1"/>
          <w:sz w:val="24"/>
          <w:szCs w:val="24"/>
          <w:lang w:eastAsia="ru-RU"/>
        </w:rPr>
        <w:br/>
        <w:t>автор Семакин И. Г. и др.</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учебник для 7 класса</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учебник для 8 класса</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учебник для 9 класса</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Программа для основной школы: 7–9 классы</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Задачник-практикум. ч. 1</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lastRenderedPageBreak/>
        <w:t>Информатика и ИКТ. Задачник-практикум. ч. 2</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Преподавание базового курса информатики в средней школе: методическое пособие</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Основная школа: комплект плакатов и методическое пособие</w:t>
      </w:r>
    </w:p>
    <w:p w:rsidR="00CB3DB8" w:rsidRPr="00CB3DB8" w:rsidRDefault="00CB3DB8" w:rsidP="00CB3DB8">
      <w:pPr>
        <w:pStyle w:val="a5"/>
        <w:spacing w:after="0" w:line="240" w:lineRule="auto"/>
        <w:ind w:left="0"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 xml:space="preserve">Познакомиться с демоверсией ЭУМК можно по ссылке </w:t>
      </w:r>
      <w:hyperlink r:id="rId19" w:history="1">
        <w:r w:rsidRPr="00CB3DB8">
          <w:rPr>
            <w:rStyle w:val="a6"/>
            <w:color w:val="000000" w:themeColor="text1"/>
            <w:sz w:val="24"/>
            <w:szCs w:val="24"/>
          </w:rPr>
          <w:t>http://demo.itextbook.cm.ru/</w:t>
        </w:r>
      </w:hyperlink>
      <w:r w:rsidRPr="00CB3DB8">
        <w:rPr>
          <w:rFonts w:ascii="Times New Roman" w:hAnsi="Times New Roman" w:cs="Times New Roman"/>
          <w:color w:val="000000" w:themeColor="text1"/>
          <w:sz w:val="24"/>
          <w:szCs w:val="24"/>
        </w:rPr>
        <w:t xml:space="preserve">. В открытом доступе на портале ЭУМК </w:t>
      </w:r>
      <w:proofErr w:type="gramStart"/>
      <w:r w:rsidRPr="00CB3DB8">
        <w:rPr>
          <w:rFonts w:ascii="Times New Roman" w:hAnsi="Times New Roman" w:cs="Times New Roman"/>
          <w:color w:val="000000" w:themeColor="text1"/>
          <w:sz w:val="24"/>
          <w:szCs w:val="24"/>
        </w:rPr>
        <w:t>выложены</w:t>
      </w:r>
      <w:proofErr w:type="gramEnd"/>
      <w:r w:rsidRPr="00CB3DB8">
        <w:rPr>
          <w:rFonts w:ascii="Times New Roman" w:hAnsi="Times New Roman" w:cs="Times New Roman"/>
          <w:color w:val="000000" w:themeColor="text1"/>
          <w:sz w:val="24"/>
          <w:szCs w:val="24"/>
        </w:rPr>
        <w:t xml:space="preserve">: концепция </w:t>
      </w:r>
      <w:hyperlink r:id="rId20" w:history="1">
        <w:r w:rsidRPr="00CB3DB8">
          <w:rPr>
            <w:rStyle w:val="a6"/>
            <w:color w:val="000000" w:themeColor="text1"/>
            <w:sz w:val="24"/>
            <w:szCs w:val="24"/>
          </w:rPr>
          <w:t>http://e-umk.lbz.ru/pdf/concept.pdf</w:t>
        </w:r>
      </w:hyperlink>
      <w:r w:rsidRPr="00CB3DB8">
        <w:rPr>
          <w:rFonts w:ascii="Times New Roman" w:hAnsi="Times New Roman" w:cs="Times New Roman"/>
          <w:color w:val="000000" w:themeColor="text1"/>
          <w:sz w:val="24"/>
          <w:szCs w:val="24"/>
        </w:rPr>
        <w:t xml:space="preserve"> и описание функциональных возможностей ЭУМК «Школа БИНОМ» </w:t>
      </w:r>
      <w:hyperlink r:id="rId21" w:history="1">
        <w:r w:rsidRPr="00CB3DB8">
          <w:rPr>
            <w:rStyle w:val="a6"/>
            <w:color w:val="000000" w:themeColor="text1"/>
            <w:sz w:val="24"/>
            <w:szCs w:val="24"/>
          </w:rPr>
          <w:t>http://e-umk.lbz.ru/pdf/about.pdf</w:t>
        </w:r>
      </w:hyperlink>
      <w:r w:rsidRPr="00CB3DB8">
        <w:rPr>
          <w:rFonts w:ascii="Times New Roman" w:hAnsi="Times New Roman" w:cs="Times New Roman"/>
          <w:color w:val="000000" w:themeColor="text1"/>
          <w:sz w:val="24"/>
          <w:szCs w:val="24"/>
        </w:rPr>
        <w:t>.</w:t>
      </w:r>
    </w:p>
    <w:p w:rsidR="00CB3DB8" w:rsidRPr="00CB3DB8" w:rsidRDefault="00CB3DB8" w:rsidP="00CB3DB8">
      <w:pPr>
        <w:pStyle w:val="a5"/>
        <w:spacing w:after="0" w:line="240" w:lineRule="auto"/>
        <w:ind w:left="0"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 xml:space="preserve">ЭУМК можно использовать через единый портал </w:t>
      </w:r>
      <w:hyperlink r:id="rId22" w:history="1">
        <w:r w:rsidRPr="00CB3DB8">
          <w:rPr>
            <w:rStyle w:val="a6"/>
            <w:color w:val="000000" w:themeColor="text1"/>
            <w:sz w:val="24"/>
            <w:szCs w:val="24"/>
          </w:rPr>
          <w:t>http://e-umk.lbz.ru/</w:t>
        </w:r>
      </w:hyperlink>
      <w:r w:rsidRPr="00CB3DB8">
        <w:rPr>
          <w:rFonts w:ascii="Times New Roman" w:hAnsi="Times New Roman" w:cs="Times New Roman"/>
          <w:color w:val="000000" w:themeColor="text1"/>
          <w:sz w:val="24"/>
          <w:szCs w:val="24"/>
        </w:rPr>
        <w:t xml:space="preserve"> в Интернете (облачные технологии) или в локальной сети образовательного учреждения с установкой на сервере школы.</w:t>
      </w:r>
    </w:p>
    <w:p w:rsidR="00CB3DB8" w:rsidRPr="00CB3DB8" w:rsidRDefault="00CB3DB8" w:rsidP="00CB3DB8">
      <w:pPr>
        <w:pStyle w:val="a5"/>
        <w:spacing w:after="0" w:line="240" w:lineRule="auto"/>
        <w:ind w:left="0"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 xml:space="preserve">Большое место в </w:t>
      </w:r>
      <w:proofErr w:type="gramStart"/>
      <w:r w:rsidRPr="00CB3DB8">
        <w:rPr>
          <w:rFonts w:ascii="Times New Roman" w:hAnsi="Times New Roman" w:cs="Times New Roman"/>
          <w:color w:val="000000" w:themeColor="text1"/>
          <w:sz w:val="24"/>
          <w:szCs w:val="24"/>
        </w:rPr>
        <w:t>данном</w:t>
      </w:r>
      <w:proofErr w:type="gramEnd"/>
      <w:r w:rsidRPr="00CB3DB8">
        <w:rPr>
          <w:rFonts w:ascii="Times New Roman" w:hAnsi="Times New Roman" w:cs="Times New Roman"/>
          <w:color w:val="000000" w:themeColor="text1"/>
          <w:sz w:val="24"/>
          <w:szCs w:val="24"/>
        </w:rPr>
        <w:t xml:space="preserve"> УМК занимает технологическая  составляющая, решающая </w:t>
      </w:r>
      <w:proofErr w:type="spellStart"/>
      <w:r w:rsidRPr="00CB3DB8">
        <w:rPr>
          <w:rFonts w:ascii="Times New Roman" w:hAnsi="Times New Roman" w:cs="Times New Roman"/>
          <w:color w:val="000000" w:themeColor="text1"/>
          <w:sz w:val="24"/>
          <w:szCs w:val="24"/>
        </w:rPr>
        <w:t>метапредметную</w:t>
      </w:r>
      <w:proofErr w:type="spellEnd"/>
      <w:r w:rsidRPr="00CB3DB8">
        <w:rPr>
          <w:rFonts w:ascii="Times New Roman" w:hAnsi="Times New Roman" w:cs="Times New Roman"/>
          <w:color w:val="000000" w:themeColor="text1"/>
          <w:sz w:val="24"/>
          <w:szCs w:val="24"/>
        </w:rPr>
        <w:t xml:space="preserve"> задачу информатики, определенную в ФГОС: формирование ИКТ-компетентности учащихся.  Авторы сохранили в содержании учебников принцип инвариантности к конкретным моделям компьютеров и версиям программного обеспечения. Упор делается на понимание идей и принципов, заложенных в информационных технологиях, а не на последовательности манипуляций в средах конкретных программных продуктов. </w:t>
      </w:r>
    </w:p>
    <w:p w:rsidR="00CB3DB8" w:rsidRPr="00CB3DB8" w:rsidRDefault="00CB3DB8" w:rsidP="00CB3DB8">
      <w:pPr>
        <w:pStyle w:val="a5"/>
        <w:spacing w:after="0" w:line="240" w:lineRule="auto"/>
        <w:ind w:left="0" w:firstLine="709"/>
        <w:jc w:val="both"/>
        <w:rPr>
          <w:rFonts w:ascii="Times New Roman" w:hAnsi="Times New Roman" w:cs="Times New Roman"/>
          <w:b/>
          <w:bCs/>
          <w:color w:val="000000" w:themeColor="text1"/>
          <w:sz w:val="24"/>
          <w:szCs w:val="24"/>
        </w:rPr>
      </w:pPr>
      <w:r w:rsidRPr="00CB3DB8">
        <w:rPr>
          <w:rFonts w:ascii="Times New Roman" w:hAnsi="Times New Roman" w:cs="Times New Roman"/>
          <w:color w:val="000000" w:themeColor="text1"/>
          <w:sz w:val="24"/>
          <w:szCs w:val="24"/>
        </w:rPr>
        <w:t xml:space="preserve">В соответствии с ФГОС, курс нацелен  на обеспечение реализации трех групп образовательных результатов:  личностных, </w:t>
      </w:r>
      <w:proofErr w:type="spellStart"/>
      <w:r w:rsidRPr="00CB3DB8">
        <w:rPr>
          <w:rFonts w:ascii="Times New Roman" w:hAnsi="Times New Roman" w:cs="Times New Roman"/>
          <w:color w:val="000000" w:themeColor="text1"/>
          <w:sz w:val="24"/>
          <w:szCs w:val="24"/>
        </w:rPr>
        <w:t>метапредметных</w:t>
      </w:r>
      <w:proofErr w:type="spellEnd"/>
      <w:r w:rsidRPr="00CB3DB8">
        <w:rPr>
          <w:rFonts w:ascii="Times New Roman" w:hAnsi="Times New Roman" w:cs="Times New Roman"/>
          <w:color w:val="000000" w:themeColor="text1"/>
          <w:sz w:val="24"/>
          <w:szCs w:val="24"/>
        </w:rPr>
        <w:t xml:space="preserve">  и предметных. Важнейшей задачей изучения информатики в школе является воспитание и развитие качеств личности, отвечающих требованиям информационного общества. В частности, одним из таких качеств является приобретение учащимися информационно-коммуникационной компетентности (</w:t>
      </w:r>
      <w:proofErr w:type="gramStart"/>
      <w:r w:rsidRPr="00CB3DB8">
        <w:rPr>
          <w:rFonts w:ascii="Times New Roman" w:hAnsi="Times New Roman" w:cs="Times New Roman"/>
          <w:color w:val="000000" w:themeColor="text1"/>
          <w:sz w:val="24"/>
          <w:szCs w:val="24"/>
        </w:rPr>
        <w:t>ИКТ-компетентности</w:t>
      </w:r>
      <w:proofErr w:type="gramEnd"/>
      <w:r w:rsidRPr="00CB3DB8">
        <w:rPr>
          <w:rFonts w:ascii="Times New Roman" w:hAnsi="Times New Roman" w:cs="Times New Roman"/>
          <w:color w:val="000000" w:themeColor="text1"/>
          <w:sz w:val="24"/>
          <w:szCs w:val="24"/>
        </w:rPr>
        <w:t xml:space="preserve">).  Многие составляющие  </w:t>
      </w:r>
      <w:proofErr w:type="gramStart"/>
      <w:r w:rsidRPr="00CB3DB8">
        <w:rPr>
          <w:rFonts w:ascii="Times New Roman" w:hAnsi="Times New Roman" w:cs="Times New Roman"/>
          <w:color w:val="000000" w:themeColor="text1"/>
          <w:sz w:val="24"/>
          <w:szCs w:val="24"/>
        </w:rPr>
        <w:t>ИКТ-компетентности</w:t>
      </w:r>
      <w:proofErr w:type="gramEnd"/>
      <w:r w:rsidRPr="00CB3DB8">
        <w:rPr>
          <w:rFonts w:ascii="Times New Roman" w:hAnsi="Times New Roman" w:cs="Times New Roman"/>
          <w:color w:val="000000" w:themeColor="text1"/>
          <w:sz w:val="24"/>
          <w:szCs w:val="24"/>
        </w:rPr>
        <w:t xml:space="preserve"> входят в  комплекс универсальных учебных действий.  Таким образом, часть </w:t>
      </w:r>
      <w:proofErr w:type="spellStart"/>
      <w:r w:rsidRPr="00CB3DB8">
        <w:rPr>
          <w:rFonts w:ascii="Times New Roman" w:hAnsi="Times New Roman" w:cs="Times New Roman"/>
          <w:color w:val="000000" w:themeColor="text1"/>
          <w:sz w:val="24"/>
          <w:szCs w:val="24"/>
        </w:rPr>
        <w:t>метапредметных</w:t>
      </w:r>
      <w:proofErr w:type="spellEnd"/>
      <w:r w:rsidRPr="00CB3DB8">
        <w:rPr>
          <w:rFonts w:ascii="Times New Roman" w:hAnsi="Times New Roman" w:cs="Times New Roman"/>
          <w:color w:val="000000" w:themeColor="text1"/>
          <w:sz w:val="24"/>
          <w:szCs w:val="24"/>
        </w:rPr>
        <w:t xml:space="preserve"> результатов образования в курсе информатики входят в структуру предметных результатов, т. е. становятся непосредственной целью обучения  и отражаются в содержании изучаемого материала. Поэтому курс несет в себе значительное </w:t>
      </w:r>
      <w:proofErr w:type="spellStart"/>
      <w:r w:rsidRPr="00CB3DB8">
        <w:rPr>
          <w:rFonts w:ascii="Times New Roman" w:hAnsi="Times New Roman" w:cs="Times New Roman"/>
          <w:color w:val="000000" w:themeColor="text1"/>
          <w:sz w:val="24"/>
          <w:szCs w:val="24"/>
        </w:rPr>
        <w:t>межпредметное</w:t>
      </w:r>
      <w:proofErr w:type="spellEnd"/>
      <w:r w:rsidRPr="00CB3DB8">
        <w:rPr>
          <w:rFonts w:ascii="Times New Roman" w:hAnsi="Times New Roman" w:cs="Times New Roman"/>
          <w:color w:val="000000" w:themeColor="text1"/>
          <w:sz w:val="24"/>
          <w:szCs w:val="24"/>
        </w:rPr>
        <w:t>, интегративное  содержание в системе основного общего образования.</w:t>
      </w:r>
    </w:p>
    <w:p w:rsidR="00CB3DB8" w:rsidRPr="00CB3DB8" w:rsidRDefault="00CB3DB8" w:rsidP="00CB3DB8">
      <w:pPr>
        <w:spacing w:after="0" w:line="240" w:lineRule="auto"/>
        <w:jc w:val="both"/>
        <w:rPr>
          <w:rFonts w:ascii="Times New Roman" w:hAnsi="Times New Roman" w:cs="Times New Roman"/>
          <w:sz w:val="24"/>
          <w:szCs w:val="24"/>
        </w:rPr>
      </w:pPr>
    </w:p>
    <w:p w:rsidR="00CB3DB8" w:rsidRPr="00CB3DB8" w:rsidRDefault="00CB3DB8" w:rsidP="00CB3DB8">
      <w:pPr>
        <w:pStyle w:val="a5"/>
        <w:numPr>
          <w:ilvl w:val="0"/>
          <w:numId w:val="11"/>
        </w:num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Среднее общее образование</w:t>
      </w:r>
    </w:p>
    <w:tbl>
      <w:tblPr>
        <w:tblStyle w:val="a9"/>
        <w:tblW w:w="0" w:type="auto"/>
        <w:tblInd w:w="0" w:type="dxa"/>
        <w:tblLook w:val="04A0" w:firstRow="1" w:lastRow="0" w:firstColumn="1" w:lastColumn="0" w:noHBand="0" w:noVBand="1"/>
      </w:tblPr>
      <w:tblGrid>
        <w:gridCol w:w="857"/>
        <w:gridCol w:w="4609"/>
        <w:gridCol w:w="4105"/>
      </w:tblGrid>
      <w:tr w:rsidR="00CB3DB8" w:rsidRPr="00CB3DB8" w:rsidTr="00CB3DB8">
        <w:tc>
          <w:tcPr>
            <w:tcW w:w="959" w:type="dxa"/>
            <w:tcBorders>
              <w:top w:val="single" w:sz="4" w:space="0" w:color="auto"/>
              <w:left w:val="single" w:sz="4" w:space="0" w:color="auto"/>
              <w:bottom w:val="single" w:sz="4" w:space="0" w:color="auto"/>
              <w:right w:val="single" w:sz="4" w:space="0" w:color="auto"/>
            </w:tcBorders>
          </w:tcPr>
          <w:p w:rsidR="00CB3DB8" w:rsidRPr="00CB3DB8" w:rsidRDefault="00CB3DB8" w:rsidP="00CB3DB8">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r w:rsidRPr="00CB3DB8">
              <w:rPr>
                <w:rFonts w:ascii="Times New Roman" w:hAnsi="Times New Roman" w:cs="Times New Roman"/>
                <w:b/>
                <w:sz w:val="24"/>
                <w:szCs w:val="24"/>
              </w:rPr>
              <w:t xml:space="preserve">УМК по информатике, не </w:t>
            </w:r>
            <w:proofErr w:type="gramStart"/>
            <w:r w:rsidRPr="00CB3DB8">
              <w:rPr>
                <w:rFonts w:ascii="Times New Roman" w:hAnsi="Times New Roman" w:cs="Times New Roman"/>
                <w:b/>
                <w:sz w:val="24"/>
                <w:szCs w:val="24"/>
              </w:rPr>
              <w:t>вошедшие</w:t>
            </w:r>
            <w:proofErr w:type="gramEnd"/>
            <w:r w:rsidRPr="00CB3DB8">
              <w:rPr>
                <w:rFonts w:ascii="Times New Roman" w:hAnsi="Times New Roman" w:cs="Times New Roman"/>
                <w:b/>
                <w:sz w:val="24"/>
                <w:szCs w:val="24"/>
              </w:rPr>
              <w:t xml:space="preserve"> в ФП учебников на 2014/2015 учебный год</w:t>
            </w:r>
          </w:p>
        </w:tc>
        <w:tc>
          <w:tcPr>
            <w:tcW w:w="450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proofErr w:type="gramStart"/>
            <w:r w:rsidRPr="00CB3DB8">
              <w:rPr>
                <w:rStyle w:val="14"/>
                <w:rFonts w:ascii="Times New Roman" w:hAnsi="Times New Roman" w:cs="Times New Roman"/>
                <w:sz w:val="24"/>
                <w:szCs w:val="24"/>
              </w:rPr>
              <w:t>Альтернативные</w:t>
            </w:r>
            <w:proofErr w:type="gramEnd"/>
            <w:r w:rsidRPr="00CB3DB8">
              <w:rPr>
                <w:rStyle w:val="14"/>
                <w:rFonts w:ascii="Times New Roman" w:hAnsi="Times New Roman" w:cs="Times New Roman"/>
                <w:sz w:val="24"/>
                <w:szCs w:val="24"/>
              </w:rPr>
              <w:t xml:space="preserve"> УМК по информатике согласно ФП на 2014-2015 учебный год</w:t>
            </w:r>
          </w:p>
        </w:tc>
      </w:tr>
      <w:tr w:rsidR="00CB3DB8" w:rsidRPr="00CB3DB8" w:rsidTr="00CB3DB8">
        <w:tc>
          <w:tcPr>
            <w:tcW w:w="959"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eastAsia="Times New Roman" w:hAnsi="Times New Roman" w:cs="Times New Roman"/>
                <w:sz w:val="24"/>
                <w:szCs w:val="24"/>
                <w:lang w:eastAsia="ru-RU"/>
              </w:rPr>
              <w:t xml:space="preserve">Макарова Н.В., </w:t>
            </w:r>
            <w:proofErr w:type="spellStart"/>
            <w:r w:rsidRPr="00CB3DB8">
              <w:rPr>
                <w:rFonts w:ascii="Times New Roman" w:eastAsia="Times New Roman" w:hAnsi="Times New Roman" w:cs="Times New Roman"/>
                <w:sz w:val="24"/>
                <w:szCs w:val="24"/>
                <w:lang w:eastAsia="ru-RU"/>
              </w:rPr>
              <w:t>Николайчук</w:t>
            </w:r>
            <w:proofErr w:type="spellEnd"/>
            <w:r w:rsidRPr="00CB3DB8">
              <w:rPr>
                <w:rFonts w:ascii="Times New Roman" w:eastAsia="Times New Roman" w:hAnsi="Times New Roman" w:cs="Times New Roman"/>
                <w:sz w:val="24"/>
                <w:szCs w:val="24"/>
                <w:lang w:eastAsia="ru-RU"/>
              </w:rPr>
              <w:t xml:space="preserve"> Г.С., Титова Ю.Ф./Под ред. Макаровой Н.В. Информатика и ИКТ (базовый уровень)     Питер-Пресс   10-11 класс</w:t>
            </w:r>
          </w:p>
        </w:tc>
        <w:tc>
          <w:tcPr>
            <w:tcW w:w="4501" w:type="dxa"/>
            <w:vMerge w:val="restart"/>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b/>
                <w:sz w:val="24"/>
                <w:szCs w:val="24"/>
              </w:rPr>
            </w:pPr>
            <w:r w:rsidRPr="00CB3DB8">
              <w:rPr>
                <w:rFonts w:ascii="Times New Roman" w:hAnsi="Times New Roman" w:cs="Times New Roman"/>
                <w:sz w:val="24"/>
                <w:szCs w:val="24"/>
              </w:rPr>
              <w:t xml:space="preserve">Семакин И.Г., </w:t>
            </w:r>
            <w:proofErr w:type="spellStart"/>
            <w:r w:rsidRPr="00CB3DB8">
              <w:rPr>
                <w:rFonts w:ascii="Times New Roman" w:hAnsi="Times New Roman" w:cs="Times New Roman"/>
                <w:sz w:val="24"/>
                <w:szCs w:val="24"/>
              </w:rPr>
              <w:t>Хеннер</w:t>
            </w:r>
            <w:proofErr w:type="spellEnd"/>
            <w:r w:rsidRPr="00CB3DB8">
              <w:rPr>
                <w:rFonts w:ascii="Times New Roman" w:hAnsi="Times New Roman" w:cs="Times New Roman"/>
                <w:sz w:val="24"/>
                <w:szCs w:val="24"/>
              </w:rPr>
              <w:t xml:space="preserve"> Е.К., </w:t>
            </w:r>
            <w:proofErr w:type="spellStart"/>
            <w:r w:rsidRPr="00CB3DB8">
              <w:rPr>
                <w:rFonts w:ascii="Times New Roman" w:hAnsi="Times New Roman" w:cs="Times New Roman"/>
                <w:sz w:val="24"/>
                <w:szCs w:val="24"/>
              </w:rPr>
              <w:t>шеина</w:t>
            </w:r>
            <w:proofErr w:type="spellEnd"/>
            <w:r w:rsidRPr="00CB3DB8">
              <w:rPr>
                <w:rFonts w:ascii="Times New Roman" w:hAnsi="Times New Roman" w:cs="Times New Roman"/>
                <w:sz w:val="24"/>
                <w:szCs w:val="24"/>
              </w:rPr>
              <w:t xml:space="preserve"> Т.Ю. Информатика. Базовый уровень: учебник для 10, 11 классов издательство БИНОМ Лаборатория знаний</w:t>
            </w:r>
          </w:p>
        </w:tc>
      </w:tr>
      <w:tr w:rsidR="00CB3DB8" w:rsidRPr="00CB3DB8" w:rsidTr="00CB3DB8">
        <w:tc>
          <w:tcPr>
            <w:tcW w:w="959"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eastAsia="Times New Roman" w:hAnsi="Times New Roman" w:cs="Times New Roman"/>
                <w:sz w:val="24"/>
                <w:szCs w:val="24"/>
                <w:lang w:eastAsia="ru-RU"/>
              </w:rPr>
            </w:pPr>
            <w:r w:rsidRPr="00CB3DB8">
              <w:rPr>
                <w:rFonts w:ascii="Times New Roman" w:eastAsia="Times New Roman" w:hAnsi="Times New Roman" w:cs="Times New Roman"/>
                <w:sz w:val="24"/>
                <w:szCs w:val="24"/>
                <w:lang w:eastAsia="ru-RU"/>
              </w:rPr>
              <w:t xml:space="preserve">Юнусов С.М. Информатика  (базовый уровень)  </w:t>
            </w:r>
            <w:r w:rsidRPr="00CB3DB8">
              <w:rPr>
                <w:rFonts w:ascii="Times New Roman" w:hAnsi="Times New Roman" w:cs="Times New Roman"/>
                <w:sz w:val="24"/>
                <w:szCs w:val="24"/>
              </w:rPr>
              <w:t>10-11 класс</w:t>
            </w:r>
            <w:r w:rsidRPr="00CB3DB8">
              <w:rPr>
                <w:rFonts w:ascii="Times New Roman" w:eastAsia="Times New Roman" w:hAnsi="Times New Roman" w:cs="Times New Roman"/>
                <w:sz w:val="24"/>
                <w:szCs w:val="24"/>
                <w:lang w:eastAsia="ru-RU"/>
              </w:rPr>
              <w:t xml:space="preserve">       Дрофа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b/>
                <w:sz w:val="24"/>
                <w:szCs w:val="24"/>
              </w:rPr>
            </w:pPr>
          </w:p>
        </w:tc>
      </w:tr>
      <w:tr w:rsidR="00CB3DB8" w:rsidRPr="00CB3DB8" w:rsidTr="00CB3DB8">
        <w:tc>
          <w:tcPr>
            <w:tcW w:w="959"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eastAsia="Times New Roman" w:hAnsi="Times New Roman" w:cs="Times New Roman"/>
                <w:sz w:val="24"/>
                <w:szCs w:val="24"/>
                <w:lang w:eastAsia="ru-RU"/>
              </w:rPr>
            </w:pPr>
            <w:proofErr w:type="spellStart"/>
            <w:r w:rsidRPr="00CB3DB8">
              <w:rPr>
                <w:rFonts w:ascii="Times New Roman" w:hAnsi="Times New Roman" w:cs="Times New Roman"/>
                <w:sz w:val="24"/>
                <w:szCs w:val="24"/>
              </w:rPr>
              <w:t>Шутикова</w:t>
            </w:r>
            <w:proofErr w:type="spellEnd"/>
            <w:r w:rsidRPr="00CB3DB8">
              <w:rPr>
                <w:rFonts w:ascii="Times New Roman" w:hAnsi="Times New Roman" w:cs="Times New Roman"/>
                <w:sz w:val="24"/>
                <w:szCs w:val="24"/>
              </w:rPr>
              <w:t xml:space="preserve"> М.И., Иванова Е.Н., </w:t>
            </w:r>
            <w:proofErr w:type="spellStart"/>
            <w:r w:rsidRPr="00CB3DB8">
              <w:rPr>
                <w:rFonts w:ascii="Times New Roman" w:hAnsi="Times New Roman" w:cs="Times New Roman"/>
                <w:sz w:val="24"/>
                <w:szCs w:val="24"/>
              </w:rPr>
              <w:t>Анцыпа</w:t>
            </w:r>
            <w:proofErr w:type="spellEnd"/>
            <w:r w:rsidRPr="00CB3DB8">
              <w:rPr>
                <w:rFonts w:ascii="Times New Roman" w:hAnsi="Times New Roman" w:cs="Times New Roman"/>
                <w:sz w:val="24"/>
                <w:szCs w:val="24"/>
              </w:rPr>
              <w:t xml:space="preserve"> В.А. (базовый и углубленный уровень)10-11 класс Информатика издательство Ассоциация </w:t>
            </w:r>
            <w:r w:rsidRPr="00CB3DB8">
              <w:rPr>
                <w:rFonts w:ascii="Times New Roman" w:hAnsi="Times New Roman" w:cs="Times New Roman"/>
                <w:sz w:val="24"/>
                <w:szCs w:val="24"/>
                <w:lang w:val="en-US"/>
              </w:rPr>
              <w:t>XXI</w:t>
            </w:r>
            <w:r w:rsidRPr="00CB3DB8">
              <w:rPr>
                <w:rFonts w:ascii="Times New Roman" w:hAnsi="Times New Roman" w:cs="Times New Roman"/>
                <w:sz w:val="24"/>
                <w:szCs w:val="24"/>
              </w:rPr>
              <w:t xml:space="preserve"> 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B8" w:rsidRPr="00CB3DB8" w:rsidRDefault="00CB3DB8" w:rsidP="00CB3DB8">
            <w:pPr>
              <w:rPr>
                <w:rFonts w:ascii="Times New Roman" w:hAnsi="Times New Roman" w:cs="Times New Roman"/>
                <w:b/>
                <w:sz w:val="24"/>
                <w:szCs w:val="24"/>
              </w:rPr>
            </w:pPr>
          </w:p>
        </w:tc>
      </w:tr>
      <w:tr w:rsidR="00CB3DB8" w:rsidRPr="00CB3DB8" w:rsidTr="00CB3DB8">
        <w:tc>
          <w:tcPr>
            <w:tcW w:w="959"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proofErr w:type="spellStart"/>
            <w:r w:rsidRPr="00CB3DB8">
              <w:rPr>
                <w:rFonts w:ascii="Times New Roman" w:eastAsia="Times New Roman" w:hAnsi="Times New Roman" w:cs="Times New Roman"/>
                <w:sz w:val="24"/>
                <w:szCs w:val="24"/>
                <w:lang w:eastAsia="ru-RU"/>
              </w:rPr>
              <w:t>Угринович</w:t>
            </w:r>
            <w:proofErr w:type="spellEnd"/>
            <w:r w:rsidRPr="00CB3DB8">
              <w:rPr>
                <w:rFonts w:ascii="Times New Roman" w:eastAsia="Times New Roman" w:hAnsi="Times New Roman" w:cs="Times New Roman"/>
                <w:sz w:val="24"/>
                <w:szCs w:val="24"/>
                <w:lang w:eastAsia="ru-RU"/>
              </w:rPr>
              <w:t xml:space="preserve"> Н.Д. Информатика и </w:t>
            </w:r>
            <w:r w:rsidRPr="00CB3DB8">
              <w:rPr>
                <w:rFonts w:ascii="Times New Roman" w:eastAsia="Times New Roman" w:hAnsi="Times New Roman" w:cs="Times New Roman"/>
                <w:sz w:val="24"/>
                <w:szCs w:val="24"/>
                <w:lang w:eastAsia="ru-RU"/>
              </w:rPr>
              <w:br/>
              <w:t xml:space="preserve">ИКТ (базовый  уровень)10-11 класс БИНОМ. Лаборатория   знаний   </w:t>
            </w:r>
          </w:p>
        </w:tc>
        <w:tc>
          <w:tcPr>
            <w:tcW w:w="450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А.Г., </w:t>
            </w:r>
            <w:proofErr w:type="spellStart"/>
            <w:r w:rsidRPr="00CB3DB8">
              <w:rPr>
                <w:rFonts w:ascii="Times New Roman" w:hAnsi="Times New Roman" w:cs="Times New Roman"/>
                <w:sz w:val="24"/>
                <w:szCs w:val="24"/>
              </w:rPr>
              <w:t>Ливчак</w:t>
            </w:r>
            <w:proofErr w:type="spellEnd"/>
            <w:r w:rsidRPr="00CB3DB8">
              <w:rPr>
                <w:rFonts w:ascii="Times New Roman" w:hAnsi="Times New Roman" w:cs="Times New Roman"/>
                <w:sz w:val="24"/>
                <w:szCs w:val="24"/>
              </w:rPr>
              <w:t xml:space="preserve"> А.Б., Сенокосов А.И. и др. Информатика (базовый и углубленный уровень) 10-11 класс Издательство "Просвещение"</w:t>
            </w:r>
          </w:p>
        </w:tc>
      </w:tr>
      <w:tr w:rsidR="00CB3DB8" w:rsidRPr="00CB3DB8" w:rsidTr="00CB3DB8">
        <w:tc>
          <w:tcPr>
            <w:tcW w:w="959"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proofErr w:type="spellStart"/>
            <w:r w:rsidRPr="00CB3DB8">
              <w:rPr>
                <w:rFonts w:ascii="Times New Roman" w:eastAsia="Times New Roman" w:hAnsi="Times New Roman" w:cs="Times New Roman"/>
                <w:sz w:val="24"/>
                <w:szCs w:val="24"/>
                <w:lang w:eastAsia="ru-RU"/>
              </w:rPr>
              <w:t>Угринович</w:t>
            </w:r>
            <w:proofErr w:type="spellEnd"/>
            <w:r w:rsidRPr="00CB3DB8">
              <w:rPr>
                <w:rFonts w:ascii="Times New Roman" w:eastAsia="Times New Roman" w:hAnsi="Times New Roman" w:cs="Times New Roman"/>
                <w:sz w:val="24"/>
                <w:szCs w:val="24"/>
                <w:lang w:eastAsia="ru-RU"/>
              </w:rPr>
              <w:t xml:space="preserve"> Н.Д. Информатика и </w:t>
            </w:r>
            <w:r w:rsidRPr="00CB3DB8">
              <w:rPr>
                <w:rFonts w:ascii="Times New Roman" w:eastAsia="Times New Roman" w:hAnsi="Times New Roman" w:cs="Times New Roman"/>
                <w:sz w:val="24"/>
                <w:szCs w:val="24"/>
                <w:lang w:eastAsia="ru-RU"/>
              </w:rPr>
              <w:br/>
              <w:t>ИКТ (</w:t>
            </w:r>
            <w:proofErr w:type="spellStart"/>
            <w:r w:rsidRPr="00CB3DB8">
              <w:rPr>
                <w:rFonts w:ascii="Times New Roman" w:eastAsia="Times New Roman" w:hAnsi="Times New Roman" w:cs="Times New Roman"/>
                <w:sz w:val="24"/>
                <w:szCs w:val="24"/>
                <w:lang w:eastAsia="ru-RU"/>
              </w:rPr>
              <w:t>профильныйуровень</w:t>
            </w:r>
            <w:proofErr w:type="spellEnd"/>
            <w:r w:rsidRPr="00CB3DB8">
              <w:rPr>
                <w:rFonts w:ascii="Times New Roman" w:eastAsia="Times New Roman" w:hAnsi="Times New Roman" w:cs="Times New Roman"/>
                <w:sz w:val="24"/>
                <w:szCs w:val="24"/>
                <w:lang w:eastAsia="ru-RU"/>
              </w:rPr>
              <w:t xml:space="preserve">)10-11 класс БИНОМ. Лаборатория   знаний   </w:t>
            </w:r>
          </w:p>
        </w:tc>
        <w:tc>
          <w:tcPr>
            <w:tcW w:w="4501" w:type="dxa"/>
            <w:tcBorders>
              <w:top w:val="single" w:sz="4" w:space="0" w:color="auto"/>
              <w:left w:val="single" w:sz="4" w:space="0" w:color="auto"/>
              <w:bottom w:val="single" w:sz="4" w:space="0" w:color="auto"/>
              <w:right w:val="single" w:sz="4" w:space="0" w:color="auto"/>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Поляков К.Ю., Еремин Е.А. Информатика. Углубленный уровень: учебник для 10 – 11 класса</w:t>
            </w:r>
            <w:r w:rsidRPr="00CB3DB8">
              <w:rPr>
                <w:rFonts w:ascii="Times New Roman" w:eastAsia="Times New Roman" w:hAnsi="Times New Roman" w:cs="Times New Roman"/>
                <w:sz w:val="24"/>
                <w:szCs w:val="24"/>
                <w:lang w:eastAsia="ru-RU"/>
              </w:rPr>
              <w:t xml:space="preserve"> БИНОМ. Лаборатория   знаний   </w:t>
            </w:r>
          </w:p>
        </w:tc>
      </w:tr>
    </w:tbl>
    <w:p w:rsidR="00CB3DB8" w:rsidRPr="00CB3DB8" w:rsidRDefault="00CB3DB8" w:rsidP="00CB3DB8">
      <w:pPr>
        <w:spacing w:after="0" w:line="240" w:lineRule="auto"/>
        <w:jc w:val="both"/>
        <w:rPr>
          <w:rFonts w:ascii="Times New Roman" w:hAnsi="Times New Roman" w:cs="Times New Roman"/>
          <w:sz w:val="24"/>
          <w:szCs w:val="24"/>
        </w:rPr>
      </w:pPr>
    </w:p>
    <w:p w:rsidR="00CB3DB8" w:rsidRPr="00CB3DB8" w:rsidRDefault="00CB3DB8" w:rsidP="00CB3DB8">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r w:rsidRPr="00CB3DB8">
        <w:rPr>
          <w:rFonts w:ascii="Times New Roman" w:eastAsia="Times New Roman" w:hAnsi="Times New Roman" w:cs="Times New Roman"/>
          <w:bCs/>
          <w:color w:val="000000" w:themeColor="text1"/>
          <w:sz w:val="24"/>
          <w:szCs w:val="24"/>
          <w:lang w:eastAsia="ru-RU"/>
        </w:rPr>
        <w:t>Состав УМК «Информатика и ИКТ» для 10-11 классов, базовый уровень</w:t>
      </w:r>
      <w:r w:rsidRPr="00CB3DB8">
        <w:rPr>
          <w:rFonts w:ascii="Times New Roman" w:eastAsia="Times New Roman" w:hAnsi="Times New Roman" w:cs="Times New Roman"/>
          <w:bCs/>
          <w:color w:val="000000" w:themeColor="text1"/>
          <w:sz w:val="24"/>
          <w:szCs w:val="24"/>
          <w:lang w:eastAsia="ru-RU"/>
        </w:rPr>
        <w:br/>
        <w:t>автор Семакин И. Г. и др.</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Базовый уровень: учебник для 10–11 классов</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Базовый уровень: практикум для 10–11 классов</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Задачник-практикум. ч. 1</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Задачник-практикум. ч. 2</w:t>
      </w:r>
    </w:p>
    <w:p w:rsidR="00CB3DB8" w:rsidRPr="00CB3DB8" w:rsidRDefault="00CB3DB8" w:rsidP="00CB3D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и ИКТ. Базовый уровень. 10–11 классы: методическое пособие</w:t>
      </w:r>
    </w:p>
    <w:p w:rsidR="00CB3DB8" w:rsidRPr="00CB3DB8" w:rsidRDefault="00CB3DB8" w:rsidP="00CB3DB8">
      <w:pPr>
        <w:spacing w:after="0" w:line="240" w:lineRule="auto"/>
        <w:ind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 xml:space="preserve">Центральными понятиями, вокруг которых выстраивается методическая система </w:t>
      </w:r>
      <w:proofErr w:type="gramStart"/>
      <w:r w:rsidRPr="00CB3DB8">
        <w:rPr>
          <w:rFonts w:ascii="Times New Roman" w:hAnsi="Times New Roman" w:cs="Times New Roman"/>
          <w:color w:val="000000" w:themeColor="text1"/>
          <w:sz w:val="24"/>
          <w:szCs w:val="24"/>
        </w:rPr>
        <w:t>данного</w:t>
      </w:r>
      <w:proofErr w:type="gramEnd"/>
      <w:r w:rsidRPr="00CB3DB8">
        <w:rPr>
          <w:rFonts w:ascii="Times New Roman" w:hAnsi="Times New Roman" w:cs="Times New Roman"/>
          <w:color w:val="000000" w:themeColor="text1"/>
          <w:sz w:val="24"/>
          <w:szCs w:val="24"/>
        </w:rPr>
        <w:t xml:space="preserve"> УМК,  являются «информационные процессы», «информационные системы», «информационные модели», «информационные технологии». </w:t>
      </w:r>
    </w:p>
    <w:p w:rsidR="00CB3DB8" w:rsidRPr="00CB3DB8" w:rsidRDefault="00CB3DB8" w:rsidP="00CB3DB8">
      <w:pPr>
        <w:spacing w:after="0" w:line="240" w:lineRule="auto"/>
        <w:ind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Содержание учебника инвариантно к типу  компьютера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w:t>
      </w:r>
    </w:p>
    <w:p w:rsidR="00CB3DB8" w:rsidRPr="00CB3DB8" w:rsidRDefault="00CB3DB8" w:rsidP="00CB3DB8">
      <w:pPr>
        <w:spacing w:after="0" w:line="240" w:lineRule="auto"/>
        <w:jc w:val="both"/>
        <w:rPr>
          <w:rFonts w:ascii="Times New Roman" w:eastAsia="Times New Roman" w:hAnsi="Times New Roman" w:cs="Times New Roman"/>
          <w:bCs/>
          <w:color w:val="000000" w:themeColor="text1"/>
          <w:sz w:val="24"/>
          <w:szCs w:val="24"/>
          <w:lang w:eastAsia="ru-RU"/>
        </w:rPr>
      </w:pPr>
    </w:p>
    <w:p w:rsidR="00CB3DB8" w:rsidRPr="00CB3DB8" w:rsidRDefault="00CB3DB8" w:rsidP="00CB3DB8">
      <w:pPr>
        <w:spacing w:after="0" w:line="240" w:lineRule="auto"/>
        <w:jc w:val="both"/>
        <w:rPr>
          <w:rFonts w:ascii="Times New Roman" w:hAnsi="Times New Roman" w:cs="Times New Roman"/>
          <w:sz w:val="24"/>
          <w:szCs w:val="24"/>
        </w:rPr>
      </w:pPr>
      <w:r w:rsidRPr="00CB3DB8">
        <w:rPr>
          <w:rFonts w:ascii="Times New Roman" w:eastAsia="Times New Roman" w:hAnsi="Times New Roman" w:cs="Times New Roman"/>
          <w:bCs/>
          <w:color w:val="000000" w:themeColor="text1"/>
          <w:sz w:val="24"/>
          <w:szCs w:val="24"/>
          <w:lang w:eastAsia="ru-RU"/>
        </w:rPr>
        <w:t>Состав УМК</w:t>
      </w:r>
      <w:r w:rsidRPr="00CB3DB8">
        <w:rPr>
          <w:rFonts w:ascii="Times New Roman" w:hAnsi="Times New Roman" w:cs="Times New Roman"/>
          <w:sz w:val="24"/>
          <w:szCs w:val="24"/>
        </w:rPr>
        <w:t xml:space="preserve"> «Информатика» для  10-11 классов,  базовый и углубленный уровень Автор </w:t>
      </w: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А.Г., </w:t>
      </w:r>
      <w:proofErr w:type="spellStart"/>
      <w:r w:rsidRPr="00CB3DB8">
        <w:rPr>
          <w:rFonts w:ascii="Times New Roman" w:hAnsi="Times New Roman" w:cs="Times New Roman"/>
          <w:sz w:val="24"/>
          <w:szCs w:val="24"/>
        </w:rPr>
        <w:t>Ливчак</w:t>
      </w:r>
      <w:proofErr w:type="spellEnd"/>
      <w:r w:rsidRPr="00CB3DB8">
        <w:rPr>
          <w:rFonts w:ascii="Times New Roman" w:hAnsi="Times New Roman" w:cs="Times New Roman"/>
          <w:sz w:val="24"/>
          <w:szCs w:val="24"/>
        </w:rPr>
        <w:t xml:space="preserve"> А.Б., Сенокосов А.И. и </w:t>
      </w:r>
      <w:proofErr w:type="spellStart"/>
      <w:proofErr w:type="gramStart"/>
      <w:r w:rsidRPr="00CB3DB8">
        <w:rPr>
          <w:rFonts w:ascii="Times New Roman" w:hAnsi="Times New Roman" w:cs="Times New Roman"/>
          <w:sz w:val="24"/>
          <w:szCs w:val="24"/>
        </w:rPr>
        <w:t>др</w:t>
      </w:r>
      <w:proofErr w:type="spellEnd"/>
      <w:proofErr w:type="gramEnd"/>
    </w:p>
    <w:p w:rsidR="00CB3DB8" w:rsidRPr="00CB3DB8" w:rsidRDefault="00CB3DB8" w:rsidP="00CB3DB8">
      <w:pPr>
        <w:numPr>
          <w:ilvl w:val="0"/>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 xml:space="preserve">Учебники </w:t>
      </w:r>
    </w:p>
    <w:p w:rsidR="00CB3DB8" w:rsidRPr="00CB3DB8" w:rsidRDefault="00CB3DB8" w:rsidP="00CB3DB8">
      <w:pPr>
        <w:numPr>
          <w:ilvl w:val="1"/>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 xml:space="preserve">А. Г. </w:t>
      </w: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xml:space="preserve">, А. Б. </w:t>
      </w:r>
      <w:proofErr w:type="spellStart"/>
      <w:r w:rsidRPr="00CB3DB8">
        <w:rPr>
          <w:rFonts w:ascii="Times New Roman" w:hAnsi="Times New Roman" w:cs="Times New Roman"/>
          <w:sz w:val="24"/>
          <w:szCs w:val="24"/>
        </w:rPr>
        <w:t>Ливчак</w:t>
      </w:r>
      <w:proofErr w:type="spellEnd"/>
      <w:r w:rsidRPr="00CB3DB8">
        <w:rPr>
          <w:rFonts w:ascii="Times New Roman" w:hAnsi="Times New Roman" w:cs="Times New Roman"/>
          <w:sz w:val="24"/>
          <w:szCs w:val="24"/>
        </w:rPr>
        <w:t>, А. И. Сенокосов и др. Информатика (базовый и углублённый уровни). 10 класс;</w:t>
      </w:r>
    </w:p>
    <w:p w:rsidR="00CB3DB8" w:rsidRPr="00CB3DB8" w:rsidRDefault="00CB3DB8" w:rsidP="00CB3DB8">
      <w:pPr>
        <w:numPr>
          <w:ilvl w:val="1"/>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 xml:space="preserve">А. Г. </w:t>
      </w:r>
      <w:proofErr w:type="spellStart"/>
      <w:r w:rsidRPr="00CB3DB8">
        <w:rPr>
          <w:rFonts w:ascii="Times New Roman" w:hAnsi="Times New Roman" w:cs="Times New Roman"/>
          <w:sz w:val="24"/>
          <w:szCs w:val="24"/>
        </w:rPr>
        <w:t>Гейн</w:t>
      </w:r>
      <w:proofErr w:type="spellEnd"/>
      <w:r w:rsidRPr="00CB3DB8">
        <w:rPr>
          <w:rFonts w:ascii="Times New Roman" w:hAnsi="Times New Roman" w:cs="Times New Roman"/>
          <w:sz w:val="24"/>
          <w:szCs w:val="24"/>
        </w:rPr>
        <w:t>, А. И. Сенокосов. Информатика (базовый и углублённый уровни). 11 класс;</w:t>
      </w:r>
    </w:p>
    <w:p w:rsidR="00CB3DB8" w:rsidRPr="00CB3DB8" w:rsidRDefault="00CB3DB8" w:rsidP="00CB3DB8">
      <w:pPr>
        <w:numPr>
          <w:ilvl w:val="0"/>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задачник-практикум;</w:t>
      </w:r>
    </w:p>
    <w:p w:rsidR="00CB3DB8" w:rsidRPr="00CB3DB8" w:rsidRDefault="00CB3DB8" w:rsidP="00CB3DB8">
      <w:pPr>
        <w:numPr>
          <w:ilvl w:val="0"/>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тематические тесты;</w:t>
      </w:r>
    </w:p>
    <w:p w:rsidR="00CB3DB8" w:rsidRPr="00CB3DB8" w:rsidRDefault="00CB3DB8" w:rsidP="00CB3DB8">
      <w:pPr>
        <w:numPr>
          <w:ilvl w:val="0"/>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методические рекомендации;</w:t>
      </w:r>
    </w:p>
    <w:p w:rsidR="00CB3DB8" w:rsidRPr="00CB3DB8" w:rsidRDefault="00CB3DB8" w:rsidP="00CB3DB8">
      <w:pPr>
        <w:numPr>
          <w:ilvl w:val="0"/>
          <w:numId w:val="12"/>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электронное приложение</w:t>
      </w:r>
    </w:p>
    <w:p w:rsidR="00CB3DB8" w:rsidRPr="00CB3DB8" w:rsidRDefault="00CB3DB8" w:rsidP="00CB3DB8">
      <w:pPr>
        <w:pStyle w:val="a8"/>
        <w:spacing w:before="0" w:beforeAutospacing="0" w:after="0" w:afterAutospacing="0"/>
        <w:ind w:firstLine="360"/>
        <w:jc w:val="both"/>
      </w:pPr>
      <w:r w:rsidRPr="00CB3DB8">
        <w:rPr>
          <w:rStyle w:val="a7"/>
        </w:rPr>
        <w:t>Учебники</w:t>
      </w:r>
      <w:r w:rsidRPr="00CB3DB8">
        <w:t xml:space="preserve"> соответствуют Федеральному государственному образовательному стандарту среднего (полного) общего образования. Они полностью охватывает материал, предназначенный как для базового, так и для углублённого уровней обучения. В курсе основное внимание на базовом уровне преподавания информатики уделяется расширенному освоению информационных технологий для применения их к решению разнообразных жизненных задач. Это делает предлагаемый курс привлекательным для всех учащихся, независимо от того, выбрали они гуманитарное или естественнонаучное направление своего обучения. Материал, предназначенный для изучения на углублённом уровне, содержит более глубокое изложение основ теоретической информатики и нацелен на подготовку к ЕГЭ.</w:t>
      </w:r>
    </w:p>
    <w:p w:rsidR="00CB3DB8" w:rsidRPr="00CB3DB8" w:rsidRDefault="00CB3DB8" w:rsidP="00CB3DB8">
      <w:pPr>
        <w:pStyle w:val="a8"/>
        <w:spacing w:before="0" w:beforeAutospacing="0" w:after="0" w:afterAutospacing="0"/>
        <w:ind w:firstLine="360"/>
        <w:jc w:val="both"/>
      </w:pPr>
      <w:r w:rsidRPr="00CB3DB8">
        <w:rPr>
          <w:rStyle w:val="a7"/>
        </w:rPr>
        <w:t>Задачник-практикум</w:t>
      </w:r>
      <w:r w:rsidRPr="00CB3DB8">
        <w:t xml:space="preserve"> содержит задания различного уровня сложностей. Помимо заданий в книгу включены вопросы по основным теоретическим положениям школьного курса информатики. Каждый </w:t>
      </w:r>
      <w:proofErr w:type="gramStart"/>
      <w:r w:rsidRPr="00CB3DB8">
        <w:t>раздел</w:t>
      </w:r>
      <w:proofErr w:type="gramEnd"/>
      <w:r w:rsidRPr="00CB3DB8">
        <w:t xml:space="preserve"> и параграф открываются краткой сводкой основных определений и сведений.</w:t>
      </w:r>
    </w:p>
    <w:p w:rsidR="00CB3DB8" w:rsidRPr="00CB3DB8" w:rsidRDefault="00CB3DB8" w:rsidP="00CB3DB8">
      <w:pPr>
        <w:pStyle w:val="a8"/>
        <w:spacing w:before="0" w:beforeAutospacing="0" w:after="0" w:afterAutospacing="0"/>
        <w:ind w:firstLine="360"/>
        <w:jc w:val="both"/>
      </w:pPr>
      <w:r w:rsidRPr="00CB3DB8">
        <w:rPr>
          <w:rStyle w:val="a7"/>
        </w:rPr>
        <w:t>Тематические тесты</w:t>
      </w:r>
      <w:r w:rsidRPr="00CB3DB8">
        <w:t xml:space="preserve"> по форме и содержанию близки к заданиям ЕГЭ и помогут учащимся не только закрепить пройденный материал, но и подготовиться к сдаче экзаменов.</w:t>
      </w:r>
    </w:p>
    <w:p w:rsidR="00CB3DB8" w:rsidRPr="00CB3DB8" w:rsidRDefault="00CB3DB8" w:rsidP="00CB3DB8">
      <w:pPr>
        <w:pStyle w:val="a8"/>
        <w:spacing w:before="0" w:beforeAutospacing="0" w:after="0" w:afterAutospacing="0"/>
        <w:ind w:firstLine="360"/>
        <w:jc w:val="both"/>
      </w:pPr>
      <w:r w:rsidRPr="00CB3DB8">
        <w:rPr>
          <w:rStyle w:val="a7"/>
        </w:rPr>
        <w:t>Методические рекомендации</w:t>
      </w:r>
      <w:r w:rsidRPr="00CB3DB8">
        <w:t xml:space="preserve"> содержат краткое изложение авторской концепции курса информатики, программу курса (включающую почасовое тематическое планирование), дополнительные дидактические материалы (для устного опроса учащихся, самостоятельные и контрольные работы), методические рекомендации по изучению теории и решению задач, сценарии проведения лабораторных работ, советы по организации дополнительной работы с учащимися по информатике.</w:t>
      </w:r>
    </w:p>
    <w:p w:rsidR="00CB3DB8" w:rsidRPr="00CB3DB8" w:rsidRDefault="00CB3DB8" w:rsidP="00CB3DB8">
      <w:pPr>
        <w:pStyle w:val="a8"/>
        <w:spacing w:before="0" w:beforeAutospacing="0" w:after="0" w:afterAutospacing="0"/>
        <w:ind w:firstLine="360"/>
        <w:jc w:val="both"/>
      </w:pPr>
      <w:r w:rsidRPr="00CB3DB8">
        <w:rPr>
          <w:rStyle w:val="a7"/>
        </w:rPr>
        <w:lastRenderedPageBreak/>
        <w:t>Электронное приложение.</w:t>
      </w:r>
      <w:r w:rsidRPr="00CB3DB8">
        <w:t xml:space="preserve"> На сайтах </w:t>
      </w:r>
      <w:hyperlink r:id="rId23" w:history="1">
        <w:r w:rsidRPr="00CB3DB8">
          <w:rPr>
            <w:rStyle w:val="a6"/>
          </w:rPr>
          <w:t>http://kadm.math.usu.ru</w:t>
        </w:r>
      </w:hyperlink>
      <w:r w:rsidRPr="00CB3DB8">
        <w:t xml:space="preserve"> и </w:t>
      </w:r>
      <w:hyperlink r:id="rId24" w:history="1">
        <w:r w:rsidRPr="00CB3DB8">
          <w:rPr>
            <w:rStyle w:val="a6"/>
          </w:rPr>
          <w:t>http://prosv.ru</w:t>
        </w:r>
      </w:hyperlink>
      <w:r w:rsidRPr="00CB3DB8">
        <w:t xml:space="preserve"> можно найти некоторые учебные программы («Паркетчик», «Машина Тьюринга», «Машина Поста» и др.), которые будут полезны при изучении информатики.</w:t>
      </w:r>
    </w:p>
    <w:p w:rsidR="00CB3DB8" w:rsidRPr="00CB3DB8" w:rsidRDefault="00CB3DB8" w:rsidP="00CB3DB8">
      <w:pPr>
        <w:pStyle w:val="a8"/>
        <w:spacing w:before="0" w:beforeAutospacing="0" w:after="0" w:afterAutospacing="0"/>
        <w:ind w:firstLine="360"/>
        <w:jc w:val="both"/>
      </w:pPr>
      <w:r w:rsidRPr="00CB3DB8">
        <w:rPr>
          <w:rStyle w:val="a7"/>
        </w:rPr>
        <w:t>Особенности линии УМК:</w:t>
      </w:r>
    </w:p>
    <w:p w:rsidR="00CB3DB8" w:rsidRPr="00CB3DB8" w:rsidRDefault="00CB3DB8" w:rsidP="00CB3DB8">
      <w:pPr>
        <w:numPr>
          <w:ilvl w:val="0"/>
          <w:numId w:val="13"/>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возможность использования на базовом и углубленном уровнях;</w:t>
      </w:r>
    </w:p>
    <w:p w:rsidR="00CB3DB8" w:rsidRPr="00CB3DB8" w:rsidRDefault="00CB3DB8" w:rsidP="00CB3DB8">
      <w:pPr>
        <w:numPr>
          <w:ilvl w:val="0"/>
          <w:numId w:val="13"/>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учебники содержат развернутую систему вопросов и заданий, среди которых немало задач, имеющих характер проблемных ситуаций;</w:t>
      </w:r>
    </w:p>
    <w:p w:rsidR="00CB3DB8" w:rsidRPr="00CB3DB8" w:rsidRDefault="00CB3DB8" w:rsidP="00CB3DB8">
      <w:pPr>
        <w:numPr>
          <w:ilvl w:val="0"/>
          <w:numId w:val="13"/>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приведено подробное описание лабораторного практикума, включающего работы по всем разделам курса, как в базовой, так и в углублённой части;</w:t>
      </w:r>
    </w:p>
    <w:p w:rsidR="00CB3DB8" w:rsidRPr="00CB3DB8" w:rsidRDefault="00CB3DB8" w:rsidP="00CB3DB8">
      <w:pPr>
        <w:numPr>
          <w:ilvl w:val="0"/>
          <w:numId w:val="13"/>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в конце каждой главы имеются тесты в форме ЕГЭ, которые помогут проверить и закрепить полученные знания;</w:t>
      </w:r>
    </w:p>
    <w:p w:rsidR="00CB3DB8" w:rsidRPr="00CB3DB8" w:rsidRDefault="00CB3DB8" w:rsidP="00CB3DB8">
      <w:pPr>
        <w:numPr>
          <w:ilvl w:val="0"/>
          <w:numId w:val="13"/>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лабораторные работы собраны в конце учебника.</w:t>
      </w:r>
    </w:p>
    <w:p w:rsidR="00CB3DB8" w:rsidRPr="00CB3DB8" w:rsidRDefault="00CB3DB8" w:rsidP="00CB3DB8">
      <w:pPr>
        <w:spacing w:after="0" w:line="240" w:lineRule="auto"/>
        <w:jc w:val="both"/>
        <w:rPr>
          <w:rFonts w:ascii="Times New Roman" w:hAnsi="Times New Roman" w:cs="Times New Roman"/>
          <w:sz w:val="24"/>
          <w:szCs w:val="24"/>
        </w:rPr>
      </w:pPr>
    </w:p>
    <w:p w:rsidR="00CB3DB8" w:rsidRPr="00CB3DB8" w:rsidRDefault="00CB3DB8" w:rsidP="00CB3DB8">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r w:rsidRPr="00CB3DB8">
        <w:rPr>
          <w:rFonts w:ascii="Times New Roman" w:eastAsia="Times New Roman" w:hAnsi="Times New Roman" w:cs="Times New Roman"/>
          <w:bCs/>
          <w:color w:val="000000" w:themeColor="text1"/>
          <w:sz w:val="24"/>
          <w:szCs w:val="24"/>
          <w:lang w:eastAsia="ru-RU"/>
        </w:rPr>
        <w:t>Состав УМК «Информатика» для 10-11 классо</w:t>
      </w:r>
      <w:proofErr w:type="gramStart"/>
      <w:r w:rsidRPr="00CB3DB8">
        <w:rPr>
          <w:rFonts w:ascii="Times New Roman" w:eastAsia="Times New Roman" w:hAnsi="Times New Roman" w:cs="Times New Roman"/>
          <w:bCs/>
          <w:color w:val="000000" w:themeColor="text1"/>
          <w:sz w:val="24"/>
          <w:szCs w:val="24"/>
          <w:lang w:eastAsia="ru-RU"/>
        </w:rPr>
        <w:t>в(</w:t>
      </w:r>
      <w:proofErr w:type="gramEnd"/>
      <w:r w:rsidRPr="00CB3DB8">
        <w:rPr>
          <w:rFonts w:ascii="Times New Roman" w:eastAsia="Times New Roman" w:hAnsi="Times New Roman" w:cs="Times New Roman"/>
          <w:bCs/>
          <w:color w:val="000000" w:themeColor="text1"/>
          <w:sz w:val="24"/>
          <w:szCs w:val="24"/>
          <w:lang w:eastAsia="ru-RU"/>
        </w:rPr>
        <w:t>углубленный уровень). Авторы: Поляков К.Ю., Еремин Е.А.</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Углублённый уровень: учебник для 10 класса: в 2 ч., Ч.1</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Углублённый уровень: учебник для 10 класса: в 2 ч., Ч.2</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Углублённый уровень: учебник для 11 класса: в 2 ч., Ч.1</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Углублённый уровень: учебник для 10 класса: в 2 ч., Ч.2</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Информатика. Программа для старшей школы: 10–11 классы. Углублённый уровень</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Электронный практикум по информатике</w:t>
      </w:r>
    </w:p>
    <w:p w:rsidR="00CB3DB8" w:rsidRPr="00CB3DB8" w:rsidRDefault="00CB3DB8" w:rsidP="00CB3D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B3DB8">
        <w:rPr>
          <w:rFonts w:ascii="Times New Roman" w:eastAsia="Times New Roman" w:hAnsi="Times New Roman" w:cs="Times New Roman"/>
          <w:color w:val="000000" w:themeColor="text1"/>
          <w:sz w:val="24"/>
          <w:szCs w:val="24"/>
          <w:lang w:eastAsia="ru-RU"/>
        </w:rPr>
        <w:t>Электронное приложение</w:t>
      </w:r>
    </w:p>
    <w:p w:rsidR="00CB3DB8" w:rsidRPr="00CB3DB8" w:rsidRDefault="00CB3DB8" w:rsidP="00CB3DB8">
      <w:pPr>
        <w:pStyle w:val="a8"/>
        <w:shd w:val="clear" w:color="auto" w:fill="FFFFFF"/>
        <w:spacing w:before="0" w:beforeAutospacing="0" w:after="0" w:afterAutospacing="0"/>
        <w:jc w:val="both"/>
        <w:rPr>
          <w:color w:val="000000" w:themeColor="text1"/>
        </w:rPr>
      </w:pPr>
      <w:r w:rsidRPr="00CB3DB8">
        <w:rPr>
          <w:color w:val="000000" w:themeColor="text1"/>
        </w:rPr>
        <w:t>На сайте:</w:t>
      </w:r>
      <w:r w:rsidRPr="00CB3DB8">
        <w:rPr>
          <w:rStyle w:val="apple-converted-space"/>
          <w:color w:val="000000" w:themeColor="text1"/>
        </w:rPr>
        <w:t> </w:t>
      </w:r>
      <w:hyperlink r:id="rId25" w:tgtFrame="_blank" w:history="1">
        <w:r w:rsidRPr="00CB3DB8">
          <w:rPr>
            <w:rStyle w:val="a6"/>
            <w:color w:val="000000" w:themeColor="text1"/>
          </w:rPr>
          <w:t>http://kpolyakov.spb.ru/school/probook/prakt.htm</w:t>
        </w:r>
      </w:hyperlink>
      <w:r w:rsidRPr="00CB3DB8">
        <w:rPr>
          <w:rStyle w:val="apple-converted-space"/>
          <w:color w:val="000000" w:themeColor="text1"/>
        </w:rPr>
        <w:t> </w:t>
      </w:r>
      <w:r w:rsidRPr="00CB3DB8">
        <w:rPr>
          <w:color w:val="000000" w:themeColor="text1"/>
        </w:rPr>
        <w:t>размещено электронное приложение «Электронный практикум по информатике» к новому учебнику «Информатика» (углублённый уровень)» для 10-11 классов.</w:t>
      </w:r>
    </w:p>
    <w:p w:rsidR="00CB3DB8" w:rsidRPr="00CB3DB8" w:rsidRDefault="00CB3DB8" w:rsidP="00CB3DB8">
      <w:pPr>
        <w:pStyle w:val="a8"/>
        <w:shd w:val="clear" w:color="auto" w:fill="FFFFFF"/>
        <w:spacing w:before="0" w:beforeAutospacing="0" w:after="0" w:afterAutospacing="0"/>
        <w:jc w:val="both"/>
        <w:rPr>
          <w:color w:val="000000" w:themeColor="text1"/>
        </w:rPr>
      </w:pPr>
      <w:r w:rsidRPr="00CB3DB8">
        <w:rPr>
          <w:color w:val="000000" w:themeColor="text1"/>
        </w:rPr>
        <w:t>Электронный практикум по информатике включает в себя:</w:t>
      </w:r>
    </w:p>
    <w:p w:rsidR="00CB3DB8" w:rsidRPr="00CB3DB8" w:rsidRDefault="00CB3DB8" w:rsidP="00CB3DB8">
      <w:pPr>
        <w:numPr>
          <w:ilvl w:val="0"/>
          <w:numId w:val="15"/>
        </w:numPr>
        <w:shd w:val="clear" w:color="auto" w:fill="FFFFFF"/>
        <w:spacing w:after="0" w:line="240" w:lineRule="auto"/>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Практические работы к учебнику «Информатика» 10-11 классов (</w:t>
      </w:r>
      <w:proofErr w:type="spellStart"/>
      <w:r w:rsidRPr="00CB3DB8">
        <w:rPr>
          <w:rFonts w:ascii="Times New Roman" w:hAnsi="Times New Roman" w:cs="Times New Roman"/>
          <w:color w:val="000000" w:themeColor="text1"/>
          <w:sz w:val="24"/>
          <w:szCs w:val="24"/>
        </w:rPr>
        <w:t>ФГОС</w:t>
      </w:r>
      <w:proofErr w:type="gramStart"/>
      <w:r w:rsidRPr="00CB3DB8">
        <w:rPr>
          <w:rFonts w:ascii="Times New Roman" w:hAnsi="Times New Roman" w:cs="Times New Roman"/>
          <w:color w:val="000000" w:themeColor="text1"/>
          <w:sz w:val="24"/>
          <w:szCs w:val="24"/>
        </w:rPr>
        <w:t>.У</w:t>
      </w:r>
      <w:proofErr w:type="gramEnd"/>
      <w:r w:rsidRPr="00CB3DB8">
        <w:rPr>
          <w:rFonts w:ascii="Times New Roman" w:hAnsi="Times New Roman" w:cs="Times New Roman"/>
          <w:color w:val="000000" w:themeColor="text1"/>
          <w:sz w:val="24"/>
          <w:szCs w:val="24"/>
        </w:rPr>
        <w:t>глубленный</w:t>
      </w:r>
      <w:proofErr w:type="spellEnd"/>
      <w:r w:rsidRPr="00CB3DB8">
        <w:rPr>
          <w:rFonts w:ascii="Times New Roman" w:hAnsi="Times New Roman" w:cs="Times New Roman"/>
          <w:color w:val="000000" w:themeColor="text1"/>
          <w:sz w:val="24"/>
          <w:szCs w:val="24"/>
        </w:rPr>
        <w:t xml:space="preserve"> уровень)</w:t>
      </w:r>
    </w:p>
    <w:p w:rsidR="00CB3DB8" w:rsidRPr="00CB3DB8" w:rsidRDefault="00CB3DB8" w:rsidP="00CB3DB8">
      <w:pPr>
        <w:numPr>
          <w:ilvl w:val="0"/>
          <w:numId w:val="15"/>
        </w:numPr>
        <w:shd w:val="clear" w:color="auto" w:fill="FFFFFF"/>
        <w:spacing w:after="0" w:line="240" w:lineRule="auto"/>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Практикум в средах программирования</w:t>
      </w:r>
      <w:r w:rsidRPr="00CB3DB8">
        <w:rPr>
          <w:rStyle w:val="apple-converted-space"/>
          <w:rFonts w:ascii="Times New Roman" w:hAnsi="Times New Roman" w:cs="Times New Roman"/>
          <w:color w:val="000000" w:themeColor="text1"/>
          <w:sz w:val="24"/>
          <w:szCs w:val="24"/>
        </w:rPr>
        <w:t> </w:t>
      </w:r>
      <w:proofErr w:type="spellStart"/>
      <w:r w:rsidRPr="00CB3DB8">
        <w:rPr>
          <w:rFonts w:ascii="Times New Roman" w:hAnsi="Times New Roman" w:cs="Times New Roman"/>
          <w:sz w:val="24"/>
          <w:szCs w:val="24"/>
        </w:rPr>
        <w:fldChar w:fldCharType="begin"/>
      </w:r>
      <w:r w:rsidRPr="00CB3DB8">
        <w:rPr>
          <w:rFonts w:ascii="Times New Roman" w:hAnsi="Times New Roman" w:cs="Times New Roman"/>
          <w:sz w:val="24"/>
          <w:szCs w:val="24"/>
        </w:rPr>
        <w:instrText xml:space="preserve"> HYPERLINK "http://kpolyakov.spb.ru/school/probook/kumir.htm" \t "_blank" </w:instrText>
      </w:r>
      <w:r w:rsidRPr="00CB3DB8">
        <w:rPr>
          <w:rFonts w:ascii="Times New Roman" w:hAnsi="Times New Roman" w:cs="Times New Roman"/>
          <w:sz w:val="24"/>
          <w:szCs w:val="24"/>
        </w:rPr>
        <w:fldChar w:fldCharType="separate"/>
      </w:r>
      <w:r w:rsidRPr="00CB3DB8">
        <w:rPr>
          <w:rStyle w:val="a6"/>
          <w:color w:val="000000" w:themeColor="text1"/>
          <w:sz w:val="24"/>
          <w:szCs w:val="24"/>
        </w:rPr>
        <w:t>КуМир</w:t>
      </w:r>
      <w:proofErr w:type="spellEnd"/>
      <w:r w:rsidRPr="00CB3DB8">
        <w:rPr>
          <w:rFonts w:ascii="Times New Roman" w:hAnsi="Times New Roman" w:cs="Times New Roman"/>
          <w:sz w:val="24"/>
          <w:szCs w:val="24"/>
        </w:rPr>
        <w:fldChar w:fldCharType="end"/>
      </w:r>
      <w:r w:rsidRPr="00CB3DB8">
        <w:rPr>
          <w:rFonts w:ascii="Times New Roman" w:hAnsi="Times New Roman" w:cs="Times New Roman"/>
          <w:color w:val="000000" w:themeColor="text1"/>
          <w:sz w:val="24"/>
          <w:szCs w:val="24"/>
        </w:rPr>
        <w:t>,</w:t>
      </w:r>
      <w:r w:rsidRPr="00CB3DB8">
        <w:rPr>
          <w:rStyle w:val="apple-converted-space"/>
          <w:rFonts w:ascii="Times New Roman" w:hAnsi="Times New Roman" w:cs="Times New Roman"/>
          <w:color w:val="000000" w:themeColor="text1"/>
          <w:sz w:val="24"/>
          <w:szCs w:val="24"/>
        </w:rPr>
        <w:t> </w:t>
      </w:r>
      <w:hyperlink r:id="rId26" w:tgtFrame="_blank" w:history="1">
        <w:r w:rsidRPr="00CB3DB8">
          <w:rPr>
            <w:rStyle w:val="a6"/>
            <w:color w:val="000000" w:themeColor="text1"/>
            <w:sz w:val="24"/>
            <w:szCs w:val="24"/>
          </w:rPr>
          <w:t>Паскаль</w:t>
        </w:r>
      </w:hyperlink>
      <w:r w:rsidRPr="00CB3DB8">
        <w:rPr>
          <w:rFonts w:ascii="Times New Roman" w:hAnsi="Times New Roman" w:cs="Times New Roman"/>
          <w:color w:val="000000" w:themeColor="text1"/>
          <w:sz w:val="24"/>
          <w:szCs w:val="24"/>
        </w:rPr>
        <w:t xml:space="preserve">: </w:t>
      </w:r>
      <w:proofErr w:type="spellStart"/>
      <w:r w:rsidRPr="00CB3DB8">
        <w:rPr>
          <w:rFonts w:ascii="Times New Roman" w:hAnsi="Times New Roman" w:cs="Times New Roman"/>
          <w:color w:val="000000" w:themeColor="text1"/>
          <w:sz w:val="24"/>
          <w:szCs w:val="24"/>
        </w:rPr>
        <w:t>FreePascal</w:t>
      </w:r>
      <w:proofErr w:type="spellEnd"/>
      <w:r w:rsidRPr="00CB3DB8">
        <w:rPr>
          <w:rFonts w:ascii="Times New Roman" w:hAnsi="Times New Roman" w:cs="Times New Roman"/>
          <w:color w:val="000000" w:themeColor="text1"/>
          <w:sz w:val="24"/>
          <w:szCs w:val="24"/>
        </w:rPr>
        <w:t xml:space="preserve"> (</w:t>
      </w:r>
      <w:proofErr w:type="spellStart"/>
      <w:r w:rsidRPr="00CB3DB8">
        <w:rPr>
          <w:rFonts w:ascii="Times New Roman" w:hAnsi="Times New Roman" w:cs="Times New Roman"/>
          <w:color w:val="000000" w:themeColor="text1"/>
          <w:sz w:val="24"/>
          <w:szCs w:val="24"/>
        </w:rPr>
        <w:t>Lazarus</w:t>
      </w:r>
      <w:proofErr w:type="spellEnd"/>
      <w:r w:rsidRPr="00CB3DB8">
        <w:rPr>
          <w:rFonts w:ascii="Times New Roman" w:hAnsi="Times New Roman" w:cs="Times New Roman"/>
          <w:color w:val="000000" w:themeColor="text1"/>
          <w:sz w:val="24"/>
          <w:szCs w:val="24"/>
        </w:rPr>
        <w:t xml:space="preserve">), </w:t>
      </w:r>
      <w:proofErr w:type="spellStart"/>
      <w:r w:rsidRPr="00CB3DB8">
        <w:rPr>
          <w:rFonts w:ascii="Times New Roman" w:hAnsi="Times New Roman" w:cs="Times New Roman"/>
          <w:color w:val="000000" w:themeColor="text1"/>
          <w:sz w:val="24"/>
          <w:szCs w:val="24"/>
        </w:rPr>
        <w:t>Delphi</w:t>
      </w:r>
      <w:proofErr w:type="spellEnd"/>
      <w:r w:rsidRPr="00CB3DB8">
        <w:rPr>
          <w:rFonts w:ascii="Times New Roman" w:hAnsi="Times New Roman" w:cs="Times New Roman"/>
          <w:color w:val="000000" w:themeColor="text1"/>
          <w:sz w:val="24"/>
          <w:szCs w:val="24"/>
        </w:rPr>
        <w:t xml:space="preserve"> и PascalABC.NET</w:t>
      </w:r>
    </w:p>
    <w:p w:rsidR="00CB3DB8" w:rsidRPr="00CB3DB8" w:rsidRDefault="00CB3DB8" w:rsidP="00CB3DB8">
      <w:pPr>
        <w:numPr>
          <w:ilvl w:val="0"/>
          <w:numId w:val="15"/>
        </w:numPr>
        <w:shd w:val="clear" w:color="auto" w:fill="FFFFFF"/>
        <w:spacing w:after="0" w:line="240" w:lineRule="auto"/>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 xml:space="preserve">Дополнительные практические средства обучения языку программирования Си, в системах </w:t>
      </w:r>
      <w:proofErr w:type="spellStart"/>
      <w:r w:rsidRPr="00CB3DB8">
        <w:rPr>
          <w:rFonts w:ascii="Times New Roman" w:hAnsi="Times New Roman" w:cs="Times New Roman"/>
          <w:color w:val="000000" w:themeColor="text1"/>
          <w:sz w:val="24"/>
          <w:szCs w:val="24"/>
        </w:rPr>
        <w:t>Photoshop</w:t>
      </w:r>
      <w:proofErr w:type="spellEnd"/>
      <w:r w:rsidRPr="00CB3DB8">
        <w:rPr>
          <w:rFonts w:ascii="Times New Roman" w:hAnsi="Times New Roman" w:cs="Times New Roman"/>
          <w:color w:val="000000" w:themeColor="text1"/>
          <w:sz w:val="24"/>
          <w:szCs w:val="24"/>
        </w:rPr>
        <w:t xml:space="preserve">, </w:t>
      </w:r>
      <w:proofErr w:type="spellStart"/>
      <w:r w:rsidRPr="00CB3DB8">
        <w:rPr>
          <w:rFonts w:ascii="Times New Roman" w:hAnsi="Times New Roman" w:cs="Times New Roman"/>
          <w:color w:val="000000" w:themeColor="text1"/>
          <w:sz w:val="24"/>
          <w:szCs w:val="24"/>
        </w:rPr>
        <w:t>flash</w:t>
      </w:r>
      <w:proofErr w:type="spellEnd"/>
      <w:r w:rsidRPr="00CB3DB8">
        <w:rPr>
          <w:rFonts w:ascii="Times New Roman" w:hAnsi="Times New Roman" w:cs="Times New Roman"/>
          <w:color w:val="000000" w:themeColor="text1"/>
          <w:sz w:val="24"/>
          <w:szCs w:val="24"/>
        </w:rPr>
        <w:t xml:space="preserve">, 3d </w:t>
      </w:r>
      <w:proofErr w:type="spellStart"/>
      <w:r w:rsidRPr="00CB3DB8">
        <w:rPr>
          <w:rFonts w:ascii="Times New Roman" w:hAnsi="Times New Roman" w:cs="Times New Roman"/>
          <w:color w:val="000000" w:themeColor="text1"/>
          <w:sz w:val="24"/>
          <w:szCs w:val="24"/>
        </w:rPr>
        <w:t>Gmax</w:t>
      </w:r>
      <w:proofErr w:type="spellEnd"/>
      <w:r w:rsidRPr="00CB3DB8">
        <w:rPr>
          <w:rFonts w:ascii="Times New Roman" w:hAnsi="Times New Roman" w:cs="Times New Roman"/>
          <w:color w:val="000000" w:themeColor="text1"/>
          <w:sz w:val="24"/>
          <w:szCs w:val="24"/>
        </w:rPr>
        <w:t>, HTML и элективные курсы к ним.</w:t>
      </w:r>
    </w:p>
    <w:p w:rsidR="00CB3DB8" w:rsidRPr="00CB3DB8" w:rsidRDefault="00CB3DB8" w:rsidP="00CB3DB8">
      <w:pPr>
        <w:pStyle w:val="a3"/>
        <w:ind w:firstLine="709"/>
        <w:rPr>
          <w:color w:val="000000" w:themeColor="text1"/>
          <w:szCs w:val="24"/>
        </w:rPr>
      </w:pPr>
      <w:r w:rsidRPr="00CB3DB8">
        <w:rPr>
          <w:color w:val="000000" w:themeColor="text1"/>
          <w:szCs w:val="24"/>
        </w:rPr>
        <w:t xml:space="preserve">Целью обучения курсу является подготовка учащихся на уровне требований, предъявляемых Федеральным государственным образовательным стандартом для средней школы  (2012 г.). Курс рассчитан на изучение в 10 и 11 классах общеобразовательной средней школы общим объемом 276  учебных часов. </w:t>
      </w:r>
    </w:p>
    <w:p w:rsidR="00CB3DB8" w:rsidRPr="00CB3DB8" w:rsidRDefault="00CB3DB8" w:rsidP="00CB3DB8">
      <w:pPr>
        <w:spacing w:after="0" w:line="240" w:lineRule="auto"/>
        <w:ind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Изучение  курса информатики обеспечивается учебно-методическим комплексом (УМК),  включающим  учебник для 10 класса, учебник для 11 класса, комплект федеральных цифровых информационно-образовательных ресурсов из коллекции ФЦИОР, методическое пособие для учителей, компьютерный практикум.</w:t>
      </w:r>
    </w:p>
    <w:p w:rsidR="00CB3DB8" w:rsidRPr="00CB3DB8" w:rsidRDefault="00CB3DB8" w:rsidP="00CB3DB8">
      <w:pPr>
        <w:spacing w:after="0" w:line="240" w:lineRule="auto"/>
        <w:ind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Учебники обеспечивают изучение теоретического содержания курса. В каждом параграфе имеются задания для закрепления изученного материала.  В конце каждой главы содержится сводка основных идей, изложенных в этой главе.</w:t>
      </w:r>
    </w:p>
    <w:p w:rsidR="00CB3DB8" w:rsidRPr="00CB3DB8" w:rsidRDefault="00CB3DB8" w:rsidP="00CB3DB8">
      <w:pPr>
        <w:spacing w:after="0" w:line="240" w:lineRule="auto"/>
        <w:ind w:firstLine="709"/>
        <w:jc w:val="both"/>
        <w:rPr>
          <w:rFonts w:ascii="Times New Roman" w:hAnsi="Times New Roman" w:cs="Times New Roman"/>
          <w:color w:val="000000" w:themeColor="text1"/>
          <w:sz w:val="24"/>
          <w:szCs w:val="24"/>
        </w:rPr>
      </w:pPr>
      <w:r w:rsidRPr="00CB3DB8">
        <w:rPr>
          <w:rFonts w:ascii="Times New Roman" w:hAnsi="Times New Roman" w:cs="Times New Roman"/>
          <w:color w:val="000000" w:themeColor="text1"/>
          <w:sz w:val="24"/>
          <w:szCs w:val="24"/>
        </w:rPr>
        <w:t>Тематическое планирование построено в соответствии с содержанием учебников. Для каждого раздела указано общее число учебных часов, а также рекомендуемое разделение этого времени на теоретические  занятия и практическую работу на компьютере. Учитель может варьировать учебный план, используя предусмотренный резерв учебного времени.</w:t>
      </w:r>
    </w:p>
    <w:p w:rsidR="00CB3DB8" w:rsidRPr="00CB3DB8" w:rsidRDefault="00CB3DB8" w:rsidP="00CB3DB8">
      <w:pPr>
        <w:widowControl w:val="0"/>
        <w:autoSpaceDE w:val="0"/>
        <w:autoSpaceDN w:val="0"/>
        <w:adjustRightInd w:val="0"/>
        <w:spacing w:after="0" w:line="240" w:lineRule="auto"/>
        <w:jc w:val="both"/>
        <w:rPr>
          <w:rFonts w:ascii="Times New Roman" w:hAnsi="Times New Roman" w:cs="Times New Roman"/>
          <w:b/>
          <w:sz w:val="24"/>
          <w:szCs w:val="24"/>
        </w:rPr>
      </w:pPr>
    </w:p>
    <w:p w:rsidR="00CB3DB8" w:rsidRPr="00CB3DB8" w:rsidRDefault="00CB3DB8" w:rsidP="00CB3D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3DB8">
        <w:rPr>
          <w:rFonts w:ascii="Times New Roman" w:hAnsi="Times New Roman" w:cs="Times New Roman"/>
          <w:b/>
          <w:sz w:val="24"/>
          <w:szCs w:val="24"/>
        </w:rPr>
        <w:t>Внимание!</w:t>
      </w:r>
      <w:r w:rsidRPr="00CB3DB8">
        <w:rPr>
          <w:rFonts w:ascii="Times New Roman" w:hAnsi="Times New Roman" w:cs="Times New Roman"/>
          <w:sz w:val="24"/>
          <w:szCs w:val="24"/>
        </w:rPr>
        <w:t xml:space="preserve"> В соответствии с Приказом </w:t>
      </w:r>
      <w:proofErr w:type="spellStart"/>
      <w:r w:rsidRPr="00CB3DB8">
        <w:rPr>
          <w:rFonts w:ascii="Times New Roman" w:hAnsi="Times New Roman" w:cs="Times New Roman"/>
          <w:sz w:val="24"/>
          <w:szCs w:val="24"/>
        </w:rPr>
        <w:t>Минобрнауки</w:t>
      </w:r>
      <w:proofErr w:type="spellEnd"/>
      <w:r w:rsidRPr="00CB3DB8">
        <w:rPr>
          <w:rFonts w:ascii="Times New Roman" w:hAnsi="Times New Roman" w:cs="Times New Roman"/>
          <w:sz w:val="24"/>
          <w:szCs w:val="24"/>
        </w:rPr>
        <w:t xml:space="preserve"> России от 31.03.2014 N 253"Об утверждении федерального перечня учебников, рекомендуемых к использованию при </w:t>
      </w:r>
      <w:r w:rsidRPr="00CB3DB8">
        <w:rPr>
          <w:rFonts w:ascii="Times New Roman" w:hAnsi="Times New Roman" w:cs="Times New Roman"/>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3DB8" w:rsidRPr="00CB3DB8" w:rsidRDefault="00CB3DB8" w:rsidP="00CB3DB8">
      <w:pPr>
        <w:pStyle w:val="ConsPlusNormal"/>
        <w:ind w:firstLine="540"/>
        <w:jc w:val="both"/>
        <w:rPr>
          <w:rFonts w:ascii="Times New Roman" w:hAnsi="Times New Roman" w:cs="Times New Roman"/>
          <w:sz w:val="24"/>
          <w:szCs w:val="24"/>
        </w:rPr>
      </w:pPr>
      <w:r w:rsidRPr="00CB3DB8">
        <w:rPr>
          <w:rFonts w:ascii="Times New Roman" w:hAnsi="Times New Roman" w:cs="Times New Roman"/>
          <w:sz w:val="24"/>
          <w:szCs w:val="24"/>
        </w:rPr>
        <w:t xml:space="preserve">Организации, осуществляющие образовательную деятельность по основным общеобразовательным программам, </w:t>
      </w:r>
      <w:r w:rsidRPr="00CB3DB8">
        <w:rPr>
          <w:rFonts w:ascii="Times New Roman" w:hAnsi="Times New Roman" w:cs="Times New Roman"/>
          <w:b/>
          <w:sz w:val="24"/>
          <w:szCs w:val="24"/>
        </w:rPr>
        <w:t xml:space="preserve">вправе в течение пяти лет использовать в образовательной </w:t>
      </w:r>
      <w:proofErr w:type="gramStart"/>
      <w:r w:rsidRPr="00CB3DB8">
        <w:rPr>
          <w:rFonts w:ascii="Times New Roman" w:hAnsi="Times New Roman" w:cs="Times New Roman"/>
          <w:b/>
          <w:sz w:val="24"/>
          <w:szCs w:val="24"/>
        </w:rPr>
        <w:t>деятельности</w:t>
      </w:r>
      <w:proofErr w:type="gramEnd"/>
      <w:r w:rsidRPr="00CB3DB8">
        <w:rPr>
          <w:rFonts w:ascii="Times New Roman" w:hAnsi="Times New Roman" w:cs="Times New Roman"/>
          <w:b/>
          <w:sz w:val="24"/>
          <w:szCs w:val="24"/>
        </w:rPr>
        <w:t xml:space="preserve"> приобретенные до вступления в силу настоящего приказа учебники из</w:t>
      </w:r>
      <w:r w:rsidRPr="00CB3DB8">
        <w:rPr>
          <w:rFonts w:ascii="Times New Roman" w:hAnsi="Times New Roman" w:cs="Times New Roman"/>
          <w:sz w:val="24"/>
          <w:szCs w:val="24"/>
        </w:rPr>
        <w:t>:</w:t>
      </w:r>
    </w:p>
    <w:p w:rsidR="00CB3DB8" w:rsidRPr="00CB3DB8" w:rsidRDefault="00CB3DB8" w:rsidP="00CB3DB8">
      <w:pPr>
        <w:pStyle w:val="ConsPlusNormal"/>
        <w:ind w:firstLine="540"/>
        <w:jc w:val="both"/>
        <w:rPr>
          <w:rFonts w:ascii="Times New Roman" w:hAnsi="Times New Roman" w:cs="Times New Roman"/>
          <w:sz w:val="24"/>
          <w:szCs w:val="24"/>
        </w:rPr>
      </w:pPr>
      <w:r w:rsidRPr="00CB3DB8">
        <w:rPr>
          <w:rFonts w:ascii="Times New Roman" w:hAnsi="Times New Roman" w:cs="Times New Roman"/>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CB3DB8" w:rsidRPr="00CB3DB8" w:rsidRDefault="00CB3DB8" w:rsidP="00CB3DB8">
      <w:pPr>
        <w:pStyle w:val="ConsPlusNormal"/>
        <w:ind w:firstLine="540"/>
        <w:jc w:val="both"/>
        <w:rPr>
          <w:rFonts w:ascii="Times New Roman" w:hAnsi="Times New Roman" w:cs="Times New Roman"/>
          <w:sz w:val="24"/>
          <w:szCs w:val="24"/>
        </w:rPr>
      </w:pPr>
      <w:r w:rsidRPr="00CB3DB8">
        <w:rPr>
          <w:rFonts w:ascii="Times New Roman" w:hAnsi="Times New Roman" w:cs="Times New Roman"/>
          <w:sz w:val="24"/>
          <w:szCs w:val="24"/>
        </w:rPr>
        <w:t>федерального перечня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CB3DB8" w:rsidRPr="00CB3DB8" w:rsidRDefault="00CB3DB8" w:rsidP="00CB3DB8">
      <w:pPr>
        <w:pStyle w:val="ConsPlusNormal"/>
        <w:ind w:firstLine="540"/>
        <w:jc w:val="both"/>
        <w:rPr>
          <w:rFonts w:ascii="Times New Roman" w:hAnsi="Times New Roman" w:cs="Times New Roman"/>
          <w:sz w:val="24"/>
          <w:szCs w:val="24"/>
        </w:rPr>
      </w:pPr>
      <w:r w:rsidRPr="00CB3DB8">
        <w:rPr>
          <w:rFonts w:ascii="Times New Roman" w:hAnsi="Times New Roman" w:cs="Times New Roman"/>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CB3DB8" w:rsidRPr="00CB3DB8" w:rsidRDefault="00CB3DB8" w:rsidP="00CB3DB8">
      <w:pPr>
        <w:pStyle w:val="ConsPlusNormal"/>
        <w:ind w:firstLine="540"/>
        <w:jc w:val="both"/>
        <w:rPr>
          <w:rFonts w:ascii="Times New Roman" w:hAnsi="Times New Roman" w:cs="Times New Roman"/>
          <w:sz w:val="24"/>
          <w:szCs w:val="24"/>
        </w:rPr>
      </w:pPr>
      <w:proofErr w:type="gramStart"/>
      <w:r w:rsidRPr="00CB3DB8">
        <w:rPr>
          <w:rFonts w:ascii="Times New Roman" w:hAnsi="Times New Roman" w:cs="Times New Roman"/>
          <w:sz w:val="24"/>
          <w:szCs w:val="24"/>
        </w:rPr>
        <w:t>федерального перечня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N 1067 (зарегистрирован Министерством юстиции Российской Федерации 30 января 2013 г., регистрационный номер N 26755), с изменением, внесенным приказом Министерства образования и</w:t>
      </w:r>
      <w:proofErr w:type="gramEnd"/>
      <w:r w:rsidRPr="00CB3DB8">
        <w:rPr>
          <w:rFonts w:ascii="Times New Roman" w:hAnsi="Times New Roman" w:cs="Times New Roman"/>
          <w:sz w:val="24"/>
          <w:szCs w:val="24"/>
        </w:rPr>
        <w:t xml:space="preserve"> науки Российской Федерации от 10 июля 2013 г. N 544 (зарегистрирован Министерством юстиции Российской Федерации 30 августа 2013 г., регистрационный номер N 29846).</w:t>
      </w:r>
    </w:p>
    <w:p w:rsidR="00CB3DB8" w:rsidRPr="00CB3DB8" w:rsidRDefault="00CB3DB8" w:rsidP="00CB3DB8">
      <w:pPr>
        <w:spacing w:after="0" w:line="240" w:lineRule="auto"/>
        <w:jc w:val="both"/>
        <w:rPr>
          <w:rFonts w:ascii="Times New Roman" w:hAnsi="Times New Roman" w:cs="Times New Roman"/>
          <w:sz w:val="24"/>
          <w:szCs w:val="24"/>
        </w:rPr>
      </w:pPr>
    </w:p>
    <w:p w:rsidR="00CB3DB8" w:rsidRPr="00CB3DB8" w:rsidRDefault="00CB3DB8" w:rsidP="00CB3DB8">
      <w:p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 xml:space="preserve">Преподаватель каф. Информатизации ВИПКРО                        </w:t>
      </w:r>
      <w:proofErr w:type="spellStart"/>
      <w:r w:rsidRPr="00CB3DB8">
        <w:rPr>
          <w:rFonts w:ascii="Times New Roman" w:hAnsi="Times New Roman" w:cs="Times New Roman"/>
          <w:b/>
          <w:sz w:val="24"/>
          <w:szCs w:val="24"/>
        </w:rPr>
        <w:t>Е.В.Олейникова</w:t>
      </w:r>
      <w:proofErr w:type="spellEnd"/>
    </w:p>
    <w:p w:rsidR="00CB3DB8" w:rsidRPr="00CB3DB8" w:rsidRDefault="00CB3DB8" w:rsidP="00CB3DB8">
      <w:pPr>
        <w:spacing w:after="0" w:line="240" w:lineRule="auto"/>
        <w:jc w:val="both"/>
        <w:rPr>
          <w:rFonts w:ascii="Times New Roman" w:hAnsi="Times New Roman" w:cs="Times New Roman"/>
          <w:b/>
          <w:sz w:val="24"/>
          <w:szCs w:val="24"/>
        </w:rPr>
      </w:pPr>
      <w:r w:rsidRPr="00CB3DB8">
        <w:rPr>
          <w:rFonts w:ascii="Times New Roman" w:hAnsi="Times New Roman" w:cs="Times New Roman"/>
          <w:b/>
          <w:sz w:val="24"/>
          <w:szCs w:val="24"/>
        </w:rPr>
        <w:t>Тел. 36-63-70</w:t>
      </w:r>
    </w:p>
    <w:p w:rsidR="00CB3DB8" w:rsidRDefault="00CB3DB8">
      <w:pPr>
        <w:rPr>
          <w:rFonts w:ascii="Times New Roman" w:hAnsi="Times New Roman" w:cs="Times New Roman"/>
          <w:b/>
          <w:sz w:val="24"/>
          <w:szCs w:val="24"/>
        </w:rPr>
      </w:pPr>
      <w:r>
        <w:rPr>
          <w:rFonts w:ascii="Times New Roman" w:hAnsi="Times New Roman" w:cs="Times New Roman"/>
          <w:b/>
          <w:sz w:val="24"/>
          <w:szCs w:val="24"/>
        </w:rPr>
        <w:br w:type="page"/>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lastRenderedPageBreak/>
        <w:t>Методические рекомендации</w:t>
      </w:r>
    </w:p>
    <w:p w:rsidR="00CB3DB8" w:rsidRPr="00CB3DB8" w:rsidRDefault="00CB3DB8" w:rsidP="00CB3DB8">
      <w:pPr>
        <w:spacing w:after="0" w:line="240" w:lineRule="auto"/>
        <w:jc w:val="center"/>
        <w:rPr>
          <w:rFonts w:ascii="Times New Roman" w:hAnsi="Times New Roman" w:cs="Times New Roman"/>
          <w:b/>
          <w:sz w:val="24"/>
          <w:szCs w:val="24"/>
        </w:rPr>
      </w:pPr>
      <w:r w:rsidRPr="00CB3DB8">
        <w:rPr>
          <w:rFonts w:ascii="Times New Roman" w:hAnsi="Times New Roman" w:cs="Times New Roman"/>
          <w:b/>
          <w:sz w:val="24"/>
          <w:szCs w:val="24"/>
        </w:rPr>
        <w:t xml:space="preserve">для общеобразовательных организаций по </w:t>
      </w:r>
      <w:proofErr w:type="spellStart"/>
      <w:r w:rsidRPr="00CB3DB8">
        <w:rPr>
          <w:rFonts w:ascii="Times New Roman" w:hAnsi="Times New Roman" w:cs="Times New Roman"/>
          <w:b/>
          <w:sz w:val="24"/>
          <w:szCs w:val="24"/>
        </w:rPr>
        <w:t>использованиюУМК</w:t>
      </w:r>
      <w:proofErr w:type="spellEnd"/>
      <w:r w:rsidRPr="00CB3DB8">
        <w:rPr>
          <w:rFonts w:ascii="Times New Roman" w:hAnsi="Times New Roman" w:cs="Times New Roman"/>
          <w:b/>
          <w:sz w:val="24"/>
          <w:szCs w:val="24"/>
        </w:rPr>
        <w:t xml:space="preserve"> </w:t>
      </w:r>
    </w:p>
    <w:p w:rsidR="00CB3DB8" w:rsidRPr="00CB3DB8" w:rsidRDefault="00CB3DB8" w:rsidP="00CB3DB8">
      <w:pPr>
        <w:spacing w:after="0" w:line="240" w:lineRule="auto"/>
        <w:jc w:val="center"/>
        <w:rPr>
          <w:rFonts w:ascii="Times New Roman" w:hAnsi="Times New Roman" w:cs="Times New Roman"/>
          <w:b/>
          <w:sz w:val="24"/>
          <w:szCs w:val="24"/>
        </w:rPr>
      </w:pPr>
      <w:proofErr w:type="gramStart"/>
      <w:r w:rsidRPr="00CB3DB8">
        <w:rPr>
          <w:rFonts w:ascii="Times New Roman" w:hAnsi="Times New Roman" w:cs="Times New Roman"/>
          <w:b/>
          <w:sz w:val="24"/>
          <w:szCs w:val="24"/>
        </w:rPr>
        <w:t xml:space="preserve">по изобразительному </w:t>
      </w:r>
      <w:proofErr w:type="spellStart"/>
      <w:r w:rsidRPr="00CB3DB8">
        <w:rPr>
          <w:rFonts w:ascii="Times New Roman" w:hAnsi="Times New Roman" w:cs="Times New Roman"/>
          <w:b/>
          <w:sz w:val="24"/>
          <w:szCs w:val="24"/>
        </w:rPr>
        <w:t>искусствув</w:t>
      </w:r>
      <w:proofErr w:type="spellEnd"/>
      <w:r w:rsidRPr="00CB3DB8">
        <w:rPr>
          <w:rFonts w:ascii="Times New Roman" w:hAnsi="Times New Roman" w:cs="Times New Roman"/>
          <w:b/>
          <w:sz w:val="24"/>
          <w:szCs w:val="24"/>
        </w:rPr>
        <w:t xml:space="preserve"> 2014 – 2015 учебном году</w:t>
      </w:r>
      <w:proofErr w:type="gramEnd"/>
    </w:p>
    <w:p w:rsidR="00CB3DB8" w:rsidRPr="00CB3DB8" w:rsidRDefault="00CB3DB8" w:rsidP="00CB3DB8">
      <w:pPr>
        <w:pStyle w:val="a3"/>
        <w:ind w:left="-284"/>
        <w:jc w:val="center"/>
        <w:rPr>
          <w:b/>
          <w:szCs w:val="24"/>
        </w:rPr>
      </w:pPr>
    </w:p>
    <w:p w:rsidR="00CB3DB8" w:rsidRPr="00CB3DB8" w:rsidRDefault="00CB3DB8" w:rsidP="00CB3DB8">
      <w:pPr>
        <w:spacing w:after="0" w:line="240" w:lineRule="auto"/>
        <w:ind w:firstLine="708"/>
        <w:jc w:val="both"/>
        <w:rPr>
          <w:rFonts w:ascii="Times New Roman" w:hAnsi="Times New Roman" w:cs="Times New Roman"/>
          <w:sz w:val="24"/>
          <w:szCs w:val="24"/>
        </w:rPr>
      </w:pPr>
      <w:r w:rsidRPr="00CB3DB8">
        <w:rPr>
          <w:rFonts w:ascii="Times New Roman" w:hAnsi="Times New Roman" w:cs="Times New Roman"/>
          <w:sz w:val="24"/>
          <w:szCs w:val="24"/>
        </w:rPr>
        <w:t xml:space="preserve">Предмет «Изобразительное искусство» представлен рядом учебных программ и учебно-методических комплектов, разработанных различными авторскими коллективами. Учителю предоставляется возможность сделать выбор варианта программы и ее методического обеспечения. Учитывая региональные особенности Владимирской области, следует ориентироваться на традиционные направления авторов Б.М. </w:t>
      </w:r>
      <w:proofErr w:type="spellStart"/>
      <w:r w:rsidRPr="00CB3DB8">
        <w:rPr>
          <w:rFonts w:ascii="Times New Roman" w:hAnsi="Times New Roman" w:cs="Times New Roman"/>
          <w:sz w:val="24"/>
          <w:szCs w:val="24"/>
        </w:rPr>
        <w:t>Неменского</w:t>
      </w:r>
      <w:proofErr w:type="spellEnd"/>
      <w:r w:rsidRPr="00CB3DB8">
        <w:rPr>
          <w:rFonts w:ascii="Times New Roman" w:hAnsi="Times New Roman" w:cs="Times New Roman"/>
          <w:sz w:val="24"/>
          <w:szCs w:val="24"/>
        </w:rPr>
        <w:t xml:space="preserve">, В.С. Кузина, С.П. Ломова, Т.С. </w:t>
      </w:r>
      <w:proofErr w:type="spellStart"/>
      <w:r w:rsidRPr="00CB3DB8">
        <w:rPr>
          <w:rFonts w:ascii="Times New Roman" w:hAnsi="Times New Roman" w:cs="Times New Roman"/>
          <w:sz w:val="24"/>
          <w:szCs w:val="24"/>
        </w:rPr>
        <w:t>Шпикаловой</w:t>
      </w:r>
      <w:proofErr w:type="spellEnd"/>
      <w:r w:rsidRPr="00CB3DB8">
        <w:rPr>
          <w:rFonts w:ascii="Times New Roman" w:hAnsi="Times New Roman" w:cs="Times New Roman"/>
          <w:sz w:val="24"/>
          <w:szCs w:val="24"/>
        </w:rPr>
        <w:t>, Л.В. Савенковой.</w:t>
      </w:r>
    </w:p>
    <w:p w:rsidR="00CB3DB8" w:rsidRPr="00CB3DB8" w:rsidRDefault="00CB3DB8" w:rsidP="00CB3DB8">
      <w:pPr>
        <w:spacing w:after="0" w:line="240" w:lineRule="auto"/>
        <w:ind w:firstLine="709"/>
        <w:jc w:val="both"/>
        <w:rPr>
          <w:rFonts w:ascii="Times New Roman" w:hAnsi="Times New Roman" w:cs="Times New Roman"/>
          <w:sz w:val="24"/>
          <w:szCs w:val="24"/>
        </w:rPr>
      </w:pPr>
      <w:r w:rsidRPr="00CB3DB8">
        <w:rPr>
          <w:rFonts w:ascii="Times New Roman" w:hAnsi="Times New Roman" w:cs="Times New Roman"/>
          <w:sz w:val="24"/>
          <w:szCs w:val="24"/>
        </w:rPr>
        <w:t>При организации учебного процесса по изобразительному искусству, выборе учебников и УМК рекомендуется руководствоваться следующими документами:</w:t>
      </w:r>
    </w:p>
    <w:p w:rsidR="00CB3DB8" w:rsidRPr="00CB3DB8" w:rsidRDefault="00CB3DB8" w:rsidP="00CB3DB8">
      <w:pPr>
        <w:pStyle w:val="a5"/>
        <w:numPr>
          <w:ilvl w:val="0"/>
          <w:numId w:val="16"/>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Стандартом общего образования по изобразительному искусству;</w:t>
      </w:r>
    </w:p>
    <w:p w:rsidR="00CB3DB8" w:rsidRPr="00CB3DB8" w:rsidRDefault="00CB3DB8" w:rsidP="00CB3DB8">
      <w:pPr>
        <w:pStyle w:val="a5"/>
        <w:numPr>
          <w:ilvl w:val="0"/>
          <w:numId w:val="16"/>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Примерной программой по изобразительному искусству;</w:t>
      </w:r>
    </w:p>
    <w:p w:rsidR="00CB3DB8" w:rsidRPr="00CB3DB8" w:rsidRDefault="00CB3DB8" w:rsidP="00CB3DB8">
      <w:pPr>
        <w:pStyle w:val="a5"/>
        <w:numPr>
          <w:ilvl w:val="0"/>
          <w:numId w:val="16"/>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Требованиями к оснащению образовательного процесса в соответствии с содержательным наполнением стандартов по изобразительному искусству;</w:t>
      </w:r>
    </w:p>
    <w:p w:rsidR="00CB3DB8" w:rsidRPr="00CB3DB8" w:rsidRDefault="00CB3DB8" w:rsidP="00CB3DB8">
      <w:pPr>
        <w:pStyle w:val="a5"/>
        <w:numPr>
          <w:ilvl w:val="0"/>
          <w:numId w:val="16"/>
        </w:numPr>
        <w:spacing w:after="0" w:line="240" w:lineRule="auto"/>
        <w:jc w:val="both"/>
        <w:rPr>
          <w:rFonts w:ascii="Times New Roman" w:hAnsi="Times New Roman" w:cs="Times New Roman"/>
          <w:sz w:val="24"/>
          <w:szCs w:val="24"/>
        </w:rPr>
      </w:pPr>
      <w:r w:rsidRPr="00CB3DB8">
        <w:rPr>
          <w:rFonts w:ascii="Times New Roman" w:hAnsi="Times New Roman" w:cs="Times New Roman"/>
          <w:sz w:val="24"/>
          <w:szCs w:val="24"/>
        </w:rPr>
        <w:t xml:space="preserve">Федеральным перечнем учебников, рекомендованных и допущенных по изобразительному искусству для ОУ на соответствующий учебный год (сайт </w:t>
      </w:r>
      <w:proofErr w:type="spellStart"/>
      <w:r w:rsidRPr="00CB3DB8">
        <w:rPr>
          <w:rFonts w:ascii="Times New Roman" w:hAnsi="Times New Roman" w:cs="Times New Roman"/>
          <w:sz w:val="24"/>
          <w:szCs w:val="24"/>
        </w:rPr>
        <w:t>МОиН</w:t>
      </w:r>
      <w:proofErr w:type="spellEnd"/>
      <w:r w:rsidRPr="00CB3DB8">
        <w:rPr>
          <w:rFonts w:ascii="Times New Roman" w:hAnsi="Times New Roman" w:cs="Times New Roman"/>
          <w:sz w:val="24"/>
          <w:szCs w:val="24"/>
        </w:rPr>
        <w:t xml:space="preserve">)  </w:t>
      </w:r>
      <w:hyperlink r:id="rId27" w:history="1">
        <w:r w:rsidRPr="00CB3DB8">
          <w:rPr>
            <w:rStyle w:val="a6"/>
            <w:sz w:val="24"/>
            <w:szCs w:val="24"/>
            <w:lang w:val="en-US"/>
          </w:rPr>
          <w:t>http</w:t>
        </w:r>
        <w:r w:rsidRPr="00CB3DB8">
          <w:rPr>
            <w:rStyle w:val="a6"/>
            <w:sz w:val="24"/>
            <w:szCs w:val="24"/>
          </w:rPr>
          <w:t>://</w:t>
        </w:r>
        <w:r w:rsidRPr="00CB3DB8">
          <w:rPr>
            <w:rStyle w:val="a6"/>
            <w:sz w:val="24"/>
            <w:szCs w:val="24"/>
            <w:lang w:val="en-US"/>
          </w:rPr>
          <w:t>www</w:t>
        </w:r>
        <w:r w:rsidRPr="00CB3DB8">
          <w:rPr>
            <w:rStyle w:val="a6"/>
            <w:sz w:val="24"/>
            <w:szCs w:val="24"/>
          </w:rPr>
          <w:t>.</w:t>
        </w:r>
        <w:proofErr w:type="spellStart"/>
        <w:r w:rsidRPr="00CB3DB8">
          <w:rPr>
            <w:rStyle w:val="a6"/>
            <w:sz w:val="24"/>
            <w:szCs w:val="24"/>
            <w:lang w:val="en-US"/>
          </w:rPr>
          <w:t>mon</w:t>
        </w:r>
        <w:proofErr w:type="spellEnd"/>
        <w:r w:rsidRPr="00CB3DB8">
          <w:rPr>
            <w:rStyle w:val="a6"/>
            <w:sz w:val="24"/>
            <w:szCs w:val="24"/>
          </w:rPr>
          <w:t>.</w:t>
        </w:r>
        <w:proofErr w:type="spellStart"/>
        <w:r w:rsidRPr="00CB3DB8">
          <w:rPr>
            <w:rStyle w:val="a6"/>
            <w:sz w:val="24"/>
            <w:szCs w:val="24"/>
            <w:lang w:val="en-US"/>
          </w:rPr>
          <w:t>gov</w:t>
        </w:r>
        <w:proofErr w:type="spellEnd"/>
        <w:r w:rsidRPr="00CB3DB8">
          <w:rPr>
            <w:rStyle w:val="a6"/>
            <w:sz w:val="24"/>
            <w:szCs w:val="24"/>
          </w:rPr>
          <w:t>.</w:t>
        </w:r>
        <w:proofErr w:type="spellStart"/>
        <w:r w:rsidRPr="00CB3DB8">
          <w:rPr>
            <w:rStyle w:val="a6"/>
            <w:sz w:val="24"/>
            <w:szCs w:val="24"/>
            <w:lang w:val="en-US"/>
          </w:rPr>
          <w:t>ru</w:t>
        </w:r>
        <w:proofErr w:type="spellEnd"/>
        <w:r w:rsidRPr="00CB3DB8">
          <w:rPr>
            <w:rStyle w:val="a6"/>
            <w:sz w:val="24"/>
            <w:szCs w:val="24"/>
          </w:rPr>
          <w:t>/</w:t>
        </w:r>
        <w:r w:rsidRPr="00CB3DB8">
          <w:rPr>
            <w:rStyle w:val="a6"/>
            <w:sz w:val="24"/>
            <w:szCs w:val="24"/>
            <w:lang w:val="en-US"/>
          </w:rPr>
          <w:t>press</w:t>
        </w:r>
        <w:r w:rsidRPr="00CB3DB8">
          <w:rPr>
            <w:rStyle w:val="a6"/>
            <w:sz w:val="24"/>
            <w:szCs w:val="24"/>
          </w:rPr>
          <w:t>/</w:t>
        </w:r>
        <w:r w:rsidRPr="00CB3DB8">
          <w:rPr>
            <w:rStyle w:val="a6"/>
            <w:sz w:val="24"/>
            <w:szCs w:val="24"/>
            <w:lang w:val="en-US"/>
          </w:rPr>
          <w:t>news</w:t>
        </w:r>
        <w:r w:rsidRPr="00CB3DB8">
          <w:rPr>
            <w:rStyle w:val="a6"/>
            <w:sz w:val="24"/>
            <w:szCs w:val="24"/>
          </w:rPr>
          <w:t>/4401/</w:t>
        </w:r>
      </w:hyperlink>
    </w:p>
    <w:p w:rsidR="00CB3DB8" w:rsidRPr="00CB3DB8" w:rsidRDefault="00CB3DB8" w:rsidP="00CB3DB8">
      <w:pPr>
        <w:pStyle w:val="aa"/>
        <w:shd w:val="clear" w:color="auto" w:fill="FFFFFF"/>
        <w:ind w:firstLine="720"/>
        <w:jc w:val="center"/>
        <w:rPr>
          <w:rFonts w:ascii="Times New Roman" w:hAnsi="Times New Roman"/>
          <w:b/>
          <w:sz w:val="24"/>
          <w:szCs w:val="24"/>
        </w:rPr>
      </w:pPr>
    </w:p>
    <w:p w:rsidR="00CB3DB8" w:rsidRPr="00CB3DB8" w:rsidRDefault="00CB3DB8" w:rsidP="00CB3DB8">
      <w:pPr>
        <w:autoSpaceDE w:val="0"/>
        <w:autoSpaceDN w:val="0"/>
        <w:adjustRightInd w:val="0"/>
        <w:spacing w:after="0" w:line="240" w:lineRule="auto"/>
        <w:ind w:firstLine="720"/>
        <w:jc w:val="both"/>
        <w:rPr>
          <w:rFonts w:ascii="Times New Roman" w:hAnsi="Times New Roman" w:cs="Times New Roman"/>
          <w:sz w:val="24"/>
          <w:szCs w:val="24"/>
        </w:rPr>
      </w:pPr>
      <w:r w:rsidRPr="00CB3DB8">
        <w:rPr>
          <w:rFonts w:ascii="Times New Roman" w:hAnsi="Times New Roman" w:cs="Times New Roman"/>
          <w:sz w:val="24"/>
          <w:szCs w:val="24"/>
        </w:rPr>
        <w:t xml:space="preserve">Для школ, переходящих на ФГОС ООО в 2014-15 </w:t>
      </w:r>
      <w:proofErr w:type="spellStart"/>
      <w:r w:rsidRPr="00CB3DB8">
        <w:rPr>
          <w:rFonts w:ascii="Times New Roman" w:hAnsi="Times New Roman" w:cs="Times New Roman"/>
          <w:sz w:val="24"/>
          <w:szCs w:val="24"/>
        </w:rPr>
        <w:t>уч.г</w:t>
      </w:r>
      <w:proofErr w:type="spellEnd"/>
      <w:r w:rsidRPr="00CB3DB8">
        <w:rPr>
          <w:rFonts w:ascii="Times New Roman" w:hAnsi="Times New Roman" w:cs="Times New Roman"/>
          <w:sz w:val="24"/>
          <w:szCs w:val="24"/>
        </w:rPr>
        <w:t xml:space="preserve">. предстоит выбрать не только учебник на предстоящий учебный год, но определиться с линией учебников конкретного издательства на последующие годы, поскольку менять УМК внутри уровня обучения не рекомендуется. </w:t>
      </w:r>
    </w:p>
    <w:p w:rsidR="00CB3DB8" w:rsidRPr="00CB3DB8" w:rsidRDefault="00CB3DB8" w:rsidP="00CB3DB8">
      <w:pPr>
        <w:pStyle w:val="a3"/>
        <w:ind w:left="-284"/>
        <w:jc w:val="center"/>
        <w:rPr>
          <w:b/>
          <w:szCs w:val="24"/>
        </w:rPr>
      </w:pPr>
    </w:p>
    <w:p w:rsidR="00CB3DB8" w:rsidRPr="00CB3DB8" w:rsidRDefault="00CB3DB8" w:rsidP="00CB3DB8">
      <w:pPr>
        <w:pStyle w:val="a3"/>
        <w:ind w:left="-284"/>
        <w:jc w:val="center"/>
        <w:rPr>
          <w:b/>
          <w:szCs w:val="24"/>
        </w:rPr>
      </w:pPr>
      <w:r w:rsidRPr="00CB3DB8">
        <w:rPr>
          <w:b/>
          <w:szCs w:val="24"/>
        </w:rPr>
        <w:t>Мировая художественная культура.</w:t>
      </w:r>
    </w:p>
    <w:p w:rsidR="00CB3DB8" w:rsidRPr="00CB3DB8" w:rsidRDefault="00CB3DB8" w:rsidP="00CB3DB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CB3DB8">
        <w:rPr>
          <w:rFonts w:ascii="Times New Roman" w:hAnsi="Times New Roman" w:cs="Times New Roman"/>
          <w:color w:val="000000"/>
          <w:sz w:val="24"/>
          <w:szCs w:val="24"/>
        </w:rPr>
        <w:t>МХК как интегративный предмет дает возможность наиболее полного построения вариативных элективных курсов, ориентированных на художественно-эстетический и социально-гуманитарный профили обучения.</w:t>
      </w:r>
      <w:proofErr w:type="gramEnd"/>
    </w:p>
    <w:p w:rsidR="00CB3DB8" w:rsidRPr="00CB3DB8" w:rsidRDefault="00CB3DB8" w:rsidP="00CB3DB8">
      <w:pPr>
        <w:autoSpaceDE w:val="0"/>
        <w:autoSpaceDN w:val="0"/>
        <w:adjustRightInd w:val="0"/>
        <w:spacing w:after="0" w:line="240" w:lineRule="auto"/>
        <w:ind w:firstLine="720"/>
        <w:jc w:val="both"/>
        <w:rPr>
          <w:rFonts w:ascii="Times New Roman" w:hAnsi="Times New Roman" w:cs="Times New Roman"/>
          <w:b/>
          <w:color w:val="000000"/>
          <w:sz w:val="24"/>
          <w:szCs w:val="24"/>
        </w:rPr>
      </w:pPr>
    </w:p>
    <w:p w:rsidR="00CB3DB8" w:rsidRPr="00CB3DB8" w:rsidRDefault="00CB3DB8" w:rsidP="00CB3DB8">
      <w:pPr>
        <w:autoSpaceDE w:val="0"/>
        <w:autoSpaceDN w:val="0"/>
        <w:adjustRightInd w:val="0"/>
        <w:spacing w:after="0" w:line="240" w:lineRule="auto"/>
        <w:ind w:firstLine="720"/>
        <w:jc w:val="center"/>
        <w:rPr>
          <w:rFonts w:ascii="Times New Roman" w:hAnsi="Times New Roman" w:cs="Times New Roman"/>
          <w:b/>
          <w:color w:val="000000"/>
          <w:sz w:val="24"/>
          <w:szCs w:val="24"/>
        </w:rPr>
      </w:pPr>
      <w:r w:rsidRPr="00CB3DB8">
        <w:rPr>
          <w:rFonts w:ascii="Times New Roman" w:hAnsi="Times New Roman" w:cs="Times New Roman"/>
          <w:b/>
          <w:color w:val="000000"/>
          <w:sz w:val="24"/>
          <w:szCs w:val="24"/>
        </w:rPr>
        <w:t>Основная ступень обучения (5-9 классы)</w:t>
      </w:r>
    </w:p>
    <w:p w:rsidR="00CB3DB8" w:rsidRPr="00CB3DB8" w:rsidRDefault="00CB3DB8" w:rsidP="00CB3DB8">
      <w:pPr>
        <w:spacing w:after="0" w:line="240" w:lineRule="auto"/>
        <w:ind w:firstLine="360"/>
        <w:jc w:val="both"/>
        <w:rPr>
          <w:rFonts w:ascii="Times New Roman" w:hAnsi="Times New Roman" w:cs="Times New Roman"/>
          <w:bCs/>
          <w:sz w:val="24"/>
          <w:szCs w:val="24"/>
        </w:rPr>
      </w:pPr>
      <w:r w:rsidRPr="00CB3DB8">
        <w:rPr>
          <w:rFonts w:ascii="Times New Roman" w:hAnsi="Times New Roman" w:cs="Times New Roman"/>
          <w:bCs/>
          <w:sz w:val="24"/>
          <w:szCs w:val="24"/>
        </w:rPr>
        <w:t>Вариантом завершения освоения образовательной области «Искусство» может стать интегративный курс «Искусство» в 8-9 классах. По этому курсу разработаны соответствующие программы и учебники.</w:t>
      </w:r>
    </w:p>
    <w:p w:rsidR="00CB3DB8" w:rsidRPr="00CB3DB8" w:rsidRDefault="00CB3DB8" w:rsidP="00CB3DB8">
      <w:pPr>
        <w:spacing w:after="0" w:line="240" w:lineRule="auto"/>
        <w:ind w:firstLine="360"/>
        <w:jc w:val="both"/>
        <w:rPr>
          <w:rFonts w:ascii="Times New Roman" w:hAnsi="Times New Roman" w:cs="Times New Roman"/>
          <w:bCs/>
          <w:sz w:val="24"/>
          <w:szCs w:val="24"/>
          <w:highlight w:val="cyan"/>
        </w:rPr>
      </w:pPr>
    </w:p>
    <w:tbl>
      <w:tblPr>
        <w:tblStyle w:val="a9"/>
        <w:tblW w:w="5000" w:type="pct"/>
        <w:tblInd w:w="0" w:type="dxa"/>
        <w:tblLook w:val="04A0" w:firstRow="1" w:lastRow="0" w:firstColumn="1" w:lastColumn="0" w:noHBand="0" w:noVBand="1"/>
      </w:tblPr>
      <w:tblGrid>
        <w:gridCol w:w="3981"/>
        <w:gridCol w:w="2626"/>
        <w:gridCol w:w="1013"/>
        <w:gridCol w:w="1951"/>
      </w:tblGrid>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Авторский кол-в</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Название учебника</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Класс</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Издательство</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5</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6</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7</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8</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9</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 xml:space="preserve">Данилова Г.И.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 xml:space="preserve">7 – 9 </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Дрофа</w:t>
            </w:r>
          </w:p>
        </w:tc>
      </w:tr>
      <w:tr w:rsidR="00CB3DB8" w:rsidRPr="00CB3DB8" w:rsidTr="00CB3DB8">
        <w:tc>
          <w:tcPr>
            <w:tcW w:w="2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 xml:space="preserve">Сергеева Г.П., </w:t>
            </w:r>
            <w:proofErr w:type="spellStart"/>
            <w:r w:rsidRPr="00CB3DB8">
              <w:rPr>
                <w:rFonts w:ascii="Times New Roman" w:hAnsi="Times New Roman" w:cs="Times New Roman"/>
                <w:sz w:val="24"/>
                <w:szCs w:val="24"/>
              </w:rPr>
              <w:t>Кашекова</w:t>
            </w:r>
            <w:proofErr w:type="spellEnd"/>
            <w:r w:rsidRPr="00CB3DB8">
              <w:rPr>
                <w:rFonts w:ascii="Times New Roman" w:hAnsi="Times New Roman" w:cs="Times New Roman"/>
                <w:sz w:val="24"/>
                <w:szCs w:val="24"/>
              </w:rPr>
              <w:t xml:space="preserve"> И.Э., </w:t>
            </w:r>
          </w:p>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Критская Е.Д</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rPr>
                <w:rFonts w:ascii="Times New Roman" w:hAnsi="Times New Roman" w:cs="Times New Roman"/>
                <w:sz w:val="24"/>
                <w:szCs w:val="24"/>
              </w:rPr>
            </w:pPr>
            <w:r w:rsidRPr="00CB3DB8">
              <w:rPr>
                <w:rFonts w:ascii="Times New Roman" w:hAnsi="Times New Roman" w:cs="Times New Roman"/>
                <w:sz w:val="24"/>
                <w:szCs w:val="24"/>
              </w:rPr>
              <w:t>Искусство</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8 – 9</w:t>
            </w:r>
          </w:p>
        </w:tc>
        <w:tc>
          <w:tcPr>
            <w:tcW w:w="10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B8" w:rsidRPr="00CB3DB8" w:rsidRDefault="00CB3DB8" w:rsidP="00CB3DB8">
            <w:pPr>
              <w:jc w:val="both"/>
              <w:rPr>
                <w:rFonts w:ascii="Times New Roman" w:hAnsi="Times New Roman" w:cs="Times New Roman"/>
                <w:sz w:val="24"/>
                <w:szCs w:val="24"/>
              </w:rPr>
            </w:pPr>
            <w:r w:rsidRPr="00CB3DB8">
              <w:rPr>
                <w:rFonts w:ascii="Times New Roman" w:hAnsi="Times New Roman" w:cs="Times New Roman"/>
                <w:sz w:val="24"/>
                <w:szCs w:val="24"/>
              </w:rPr>
              <w:t>Просвещение</w:t>
            </w:r>
          </w:p>
        </w:tc>
      </w:tr>
    </w:tbl>
    <w:p w:rsidR="00CB3DB8" w:rsidRPr="00CB3DB8" w:rsidRDefault="00CB3DB8" w:rsidP="00CB3DB8">
      <w:pPr>
        <w:pStyle w:val="a3"/>
        <w:ind w:left="-284"/>
        <w:jc w:val="center"/>
        <w:rPr>
          <w:b/>
          <w:szCs w:val="24"/>
        </w:rPr>
      </w:pPr>
    </w:p>
    <w:p w:rsidR="00CB3DB8" w:rsidRPr="00CB3DB8" w:rsidRDefault="00CB3DB8" w:rsidP="00CB3DB8">
      <w:pPr>
        <w:pStyle w:val="21"/>
        <w:spacing w:after="0" w:line="240" w:lineRule="auto"/>
        <w:ind w:firstLine="851"/>
        <w:jc w:val="center"/>
        <w:rPr>
          <w:rStyle w:val="10"/>
          <w:rFonts w:eastAsiaTheme="minorEastAsia"/>
          <w:sz w:val="24"/>
          <w:szCs w:val="24"/>
        </w:rPr>
      </w:pPr>
      <w:r w:rsidRPr="00CB3DB8">
        <w:rPr>
          <w:rStyle w:val="10"/>
          <w:rFonts w:eastAsiaTheme="minorEastAsia"/>
          <w:b/>
          <w:sz w:val="24"/>
          <w:szCs w:val="24"/>
        </w:rPr>
        <w:t>Среднее общее образование. Общественные науки (предметная область).</w:t>
      </w:r>
    </w:p>
    <w:p w:rsidR="00CB3DB8" w:rsidRPr="00CB3DB8" w:rsidRDefault="00CB3DB8" w:rsidP="00CB3DB8">
      <w:pPr>
        <w:pStyle w:val="21"/>
        <w:spacing w:after="0" w:line="240" w:lineRule="auto"/>
        <w:ind w:firstLine="851"/>
        <w:jc w:val="center"/>
        <w:rPr>
          <w:rStyle w:val="10"/>
          <w:rFonts w:eastAsiaTheme="minorEastAsia"/>
          <w:b/>
          <w:sz w:val="24"/>
          <w:szCs w:val="24"/>
        </w:rPr>
      </w:pPr>
    </w:p>
    <w:tbl>
      <w:tblPr>
        <w:tblW w:w="9765" w:type="dxa"/>
        <w:jc w:val="center"/>
        <w:tblInd w:w="-435" w:type="dxa"/>
        <w:tblLayout w:type="fixed"/>
        <w:tblCellMar>
          <w:left w:w="40" w:type="dxa"/>
          <w:right w:w="40" w:type="dxa"/>
        </w:tblCellMar>
        <w:tblLook w:val="00A0" w:firstRow="1" w:lastRow="0" w:firstColumn="1" w:lastColumn="0" w:noHBand="0" w:noVBand="0"/>
      </w:tblPr>
      <w:tblGrid>
        <w:gridCol w:w="1965"/>
        <w:gridCol w:w="4285"/>
        <w:gridCol w:w="908"/>
        <w:gridCol w:w="2607"/>
      </w:tblGrid>
      <w:tr w:rsidR="00CB3DB8" w:rsidRPr="00CB3DB8" w:rsidTr="00CB3DB8">
        <w:trPr>
          <w:jc w:val="center"/>
        </w:trPr>
        <w:tc>
          <w:tcPr>
            <w:tcW w:w="1964"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rPr>
                <w:rStyle w:val="FontStyle83"/>
                <w:sz w:val="24"/>
                <w:szCs w:val="24"/>
              </w:rPr>
            </w:pPr>
            <w:r w:rsidRPr="00CB3DB8">
              <w:rPr>
                <w:rStyle w:val="FontStyle83"/>
                <w:sz w:val="24"/>
                <w:szCs w:val="24"/>
              </w:rPr>
              <w:t>Авторский кол-в</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4"/>
              <w:widowControl/>
              <w:ind w:left="-185" w:firstLine="360"/>
              <w:rPr>
                <w:rStyle w:val="FontStyle83"/>
                <w:sz w:val="24"/>
                <w:szCs w:val="24"/>
              </w:rPr>
            </w:pPr>
            <w:r w:rsidRPr="00CB3DB8">
              <w:rPr>
                <w:rStyle w:val="FontStyle83"/>
                <w:sz w:val="24"/>
                <w:szCs w:val="24"/>
              </w:rPr>
              <w:t>Название учебника</w:t>
            </w:r>
          </w:p>
        </w:tc>
        <w:tc>
          <w:tcPr>
            <w:tcW w:w="908"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rPr>
                <w:rStyle w:val="FontStyle83"/>
                <w:sz w:val="24"/>
                <w:szCs w:val="24"/>
              </w:rPr>
            </w:pPr>
            <w:r w:rsidRPr="00CB3DB8">
              <w:rPr>
                <w:rStyle w:val="FontStyle83"/>
                <w:sz w:val="24"/>
                <w:szCs w:val="24"/>
              </w:rPr>
              <w:t>Класс</w:t>
            </w:r>
          </w:p>
        </w:tc>
        <w:tc>
          <w:tcPr>
            <w:tcW w:w="260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jc w:val="center"/>
              <w:rPr>
                <w:rStyle w:val="FontStyle83"/>
                <w:sz w:val="24"/>
                <w:szCs w:val="24"/>
              </w:rPr>
            </w:pPr>
            <w:r w:rsidRPr="00CB3DB8">
              <w:rPr>
                <w:rStyle w:val="FontStyle83"/>
                <w:sz w:val="24"/>
                <w:szCs w:val="24"/>
              </w:rPr>
              <w:t>Издательство</w:t>
            </w:r>
          </w:p>
        </w:tc>
      </w:tr>
      <w:tr w:rsidR="00CB3DB8" w:rsidRPr="00CB3DB8" w:rsidTr="00CB3DB8">
        <w:trPr>
          <w:jc w:val="center"/>
        </w:trPr>
        <w:tc>
          <w:tcPr>
            <w:tcW w:w="1964"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firstLine="24"/>
              <w:rPr>
                <w:rStyle w:val="FontStyle83"/>
                <w:sz w:val="24"/>
                <w:szCs w:val="24"/>
              </w:rPr>
            </w:pPr>
            <w:proofErr w:type="spellStart"/>
            <w:r w:rsidRPr="00CB3DB8">
              <w:rPr>
                <w:rStyle w:val="10"/>
                <w:rFonts w:eastAsiaTheme="minorEastAsia"/>
                <w:sz w:val="24"/>
                <w:szCs w:val="24"/>
              </w:rPr>
              <w:t>Рапацкая</w:t>
            </w:r>
            <w:proofErr w:type="spellEnd"/>
            <w:r w:rsidRPr="00CB3DB8">
              <w:rPr>
                <w:rStyle w:val="10"/>
                <w:rFonts w:eastAsiaTheme="minorEastAsia"/>
                <w:sz w:val="24"/>
                <w:szCs w:val="24"/>
              </w:rPr>
              <w:t xml:space="preserve"> Л.А.</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ind w:firstLine="24"/>
              <w:jc w:val="left"/>
              <w:rPr>
                <w:rStyle w:val="FontStyle83"/>
                <w:sz w:val="24"/>
                <w:szCs w:val="24"/>
              </w:rPr>
            </w:pPr>
            <w:r w:rsidRPr="00CB3DB8">
              <w:rPr>
                <w:rStyle w:val="10"/>
                <w:rFonts w:eastAsiaTheme="minorEastAsia"/>
                <w:sz w:val="24"/>
                <w:szCs w:val="24"/>
              </w:rPr>
              <w:t xml:space="preserve">Мировая художественная культура. 10 класс. В 2-х частях. 1 часть: МХК, 2 </w:t>
            </w:r>
            <w:r w:rsidRPr="00CB3DB8">
              <w:rPr>
                <w:rStyle w:val="10"/>
                <w:rFonts w:eastAsiaTheme="minorEastAsia"/>
                <w:sz w:val="24"/>
                <w:szCs w:val="24"/>
              </w:rPr>
              <w:lastRenderedPageBreak/>
              <w:t>часть: РХК</w:t>
            </w:r>
          </w:p>
        </w:tc>
        <w:tc>
          <w:tcPr>
            <w:tcW w:w="908"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ind w:left="-185" w:firstLine="360"/>
              <w:rPr>
                <w:rStyle w:val="FontStyle83"/>
                <w:sz w:val="24"/>
                <w:szCs w:val="24"/>
              </w:rPr>
            </w:pPr>
            <w:r w:rsidRPr="00CB3DB8">
              <w:rPr>
                <w:rStyle w:val="FontStyle83"/>
                <w:sz w:val="24"/>
                <w:szCs w:val="24"/>
              </w:rPr>
              <w:lastRenderedPageBreak/>
              <w:t>10</w:t>
            </w:r>
          </w:p>
        </w:tc>
        <w:tc>
          <w:tcPr>
            <w:tcW w:w="260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27"/>
              <w:widowControl/>
              <w:spacing w:line="240" w:lineRule="auto"/>
              <w:ind w:left="-185" w:firstLine="360"/>
              <w:rPr>
                <w:rStyle w:val="FontStyle83"/>
                <w:sz w:val="24"/>
                <w:szCs w:val="24"/>
              </w:rPr>
            </w:pPr>
            <w:r w:rsidRPr="00CB3DB8">
              <w:rPr>
                <w:rStyle w:val="10"/>
                <w:rFonts w:eastAsiaTheme="minorEastAsia"/>
                <w:sz w:val="24"/>
                <w:szCs w:val="24"/>
              </w:rPr>
              <w:t xml:space="preserve">Гуманитарный издательский центр </w:t>
            </w:r>
            <w:r w:rsidRPr="00CB3DB8">
              <w:rPr>
                <w:rStyle w:val="10"/>
                <w:rFonts w:eastAsiaTheme="minorEastAsia"/>
                <w:sz w:val="24"/>
                <w:szCs w:val="24"/>
              </w:rPr>
              <w:lastRenderedPageBreak/>
              <w:t>«ВЛАДОС»</w:t>
            </w:r>
          </w:p>
        </w:tc>
      </w:tr>
      <w:tr w:rsidR="00CB3DB8" w:rsidRPr="00CB3DB8" w:rsidTr="00CB3DB8">
        <w:trPr>
          <w:jc w:val="center"/>
        </w:trPr>
        <w:tc>
          <w:tcPr>
            <w:tcW w:w="1964"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40"/>
              <w:jc w:val="left"/>
              <w:rPr>
                <w:sz w:val="24"/>
                <w:szCs w:val="24"/>
              </w:rPr>
            </w:pPr>
            <w:proofErr w:type="spellStart"/>
            <w:r w:rsidRPr="00CB3DB8">
              <w:rPr>
                <w:rStyle w:val="10"/>
                <w:sz w:val="24"/>
                <w:szCs w:val="24"/>
              </w:rPr>
              <w:lastRenderedPageBreak/>
              <w:t>Рапацкая</w:t>
            </w:r>
            <w:proofErr w:type="spellEnd"/>
            <w:r w:rsidRPr="00CB3DB8">
              <w:rPr>
                <w:rStyle w:val="10"/>
                <w:sz w:val="24"/>
                <w:szCs w:val="24"/>
              </w:rPr>
              <w:t xml:space="preserve"> Л.А.</w:t>
            </w:r>
          </w:p>
        </w:tc>
        <w:tc>
          <w:tcPr>
            <w:tcW w:w="4283"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ind w:left="60"/>
              <w:jc w:val="left"/>
              <w:rPr>
                <w:sz w:val="24"/>
                <w:szCs w:val="24"/>
              </w:rPr>
            </w:pPr>
            <w:r w:rsidRPr="00CB3DB8">
              <w:rPr>
                <w:rStyle w:val="10"/>
                <w:sz w:val="24"/>
                <w:szCs w:val="24"/>
              </w:rPr>
              <w:t>Мировая художественная культура. 11 класс. В 2-х частях. 1 часть: МХК, 2 часть: РХК</w:t>
            </w:r>
          </w:p>
        </w:tc>
        <w:tc>
          <w:tcPr>
            <w:tcW w:w="908" w:type="dxa"/>
            <w:tcBorders>
              <w:top w:val="single" w:sz="6" w:space="0" w:color="auto"/>
              <w:left w:val="single" w:sz="6" w:space="0" w:color="auto"/>
              <w:bottom w:val="single" w:sz="6" w:space="0" w:color="auto"/>
              <w:right w:val="single" w:sz="6" w:space="0" w:color="auto"/>
            </w:tcBorders>
            <w:vAlign w:val="center"/>
            <w:hideMark/>
          </w:tcPr>
          <w:p w:rsidR="00CB3DB8" w:rsidRPr="00CB3DB8" w:rsidRDefault="00CB3DB8" w:rsidP="00CB3DB8">
            <w:pPr>
              <w:pStyle w:val="3"/>
              <w:shd w:val="clear" w:color="auto" w:fill="auto"/>
              <w:spacing w:before="0" w:after="0" w:line="240" w:lineRule="auto"/>
              <w:jc w:val="center"/>
              <w:rPr>
                <w:sz w:val="24"/>
                <w:szCs w:val="24"/>
              </w:rPr>
            </w:pPr>
            <w:r w:rsidRPr="00CB3DB8">
              <w:rPr>
                <w:rStyle w:val="10"/>
                <w:sz w:val="24"/>
                <w:szCs w:val="24"/>
              </w:rPr>
              <w:t>11</w:t>
            </w:r>
          </w:p>
        </w:tc>
        <w:tc>
          <w:tcPr>
            <w:tcW w:w="2606"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jc w:val="center"/>
              <w:rPr>
                <w:sz w:val="24"/>
                <w:szCs w:val="24"/>
              </w:rPr>
            </w:pPr>
            <w:r w:rsidRPr="00CB3DB8">
              <w:rPr>
                <w:rStyle w:val="10"/>
                <w:sz w:val="24"/>
                <w:szCs w:val="24"/>
              </w:rPr>
              <w:t>Гуманитарный издательский центр «ВЛАДОС»</w:t>
            </w:r>
          </w:p>
        </w:tc>
      </w:tr>
    </w:tbl>
    <w:p w:rsidR="00CB3DB8" w:rsidRPr="00CB3DB8" w:rsidRDefault="00CB3DB8" w:rsidP="00CB3DB8">
      <w:pPr>
        <w:pStyle w:val="21"/>
        <w:spacing w:after="0" w:line="240" w:lineRule="auto"/>
        <w:ind w:firstLine="851"/>
        <w:jc w:val="both"/>
        <w:rPr>
          <w:rStyle w:val="10"/>
          <w:rFonts w:eastAsiaTheme="minorEastAsia"/>
          <w:b/>
          <w:sz w:val="24"/>
          <w:szCs w:val="24"/>
          <w:lang w:bidi="ar-SA"/>
        </w:rPr>
      </w:pPr>
    </w:p>
    <w:p w:rsidR="00CB3DB8" w:rsidRPr="00CB3DB8" w:rsidRDefault="00CB3DB8" w:rsidP="00CB3DB8">
      <w:pPr>
        <w:pStyle w:val="21"/>
        <w:spacing w:after="0" w:line="240" w:lineRule="auto"/>
        <w:ind w:firstLine="851"/>
        <w:jc w:val="center"/>
        <w:rPr>
          <w:rStyle w:val="10"/>
          <w:rFonts w:eastAsiaTheme="minorEastAsia"/>
          <w:b/>
          <w:sz w:val="24"/>
          <w:szCs w:val="24"/>
        </w:rPr>
      </w:pPr>
      <w:r w:rsidRPr="00CB3DB8">
        <w:rPr>
          <w:rStyle w:val="10"/>
          <w:rFonts w:eastAsiaTheme="minorEastAsia"/>
          <w:b/>
          <w:sz w:val="24"/>
          <w:szCs w:val="24"/>
        </w:rPr>
        <w:t>Курсы по выбору</w:t>
      </w:r>
    </w:p>
    <w:p w:rsidR="00CB3DB8" w:rsidRPr="00CB3DB8" w:rsidRDefault="00CB3DB8" w:rsidP="00CB3DB8">
      <w:pPr>
        <w:pStyle w:val="21"/>
        <w:spacing w:after="0" w:line="240" w:lineRule="auto"/>
        <w:ind w:firstLine="851"/>
        <w:jc w:val="center"/>
        <w:rPr>
          <w:rStyle w:val="10"/>
          <w:rFonts w:eastAsiaTheme="minorEastAsia"/>
          <w:b/>
          <w:sz w:val="24"/>
          <w:szCs w:val="24"/>
        </w:rPr>
      </w:pPr>
    </w:p>
    <w:tbl>
      <w:tblPr>
        <w:tblW w:w="10125" w:type="dxa"/>
        <w:jc w:val="center"/>
        <w:tblInd w:w="-800" w:type="dxa"/>
        <w:tblLayout w:type="fixed"/>
        <w:tblCellMar>
          <w:left w:w="40" w:type="dxa"/>
          <w:right w:w="40" w:type="dxa"/>
        </w:tblCellMar>
        <w:tblLook w:val="00A0" w:firstRow="1" w:lastRow="0" w:firstColumn="1" w:lastColumn="0" w:noHBand="0" w:noVBand="0"/>
      </w:tblPr>
      <w:tblGrid>
        <w:gridCol w:w="2086"/>
        <w:gridCol w:w="4283"/>
        <w:gridCol w:w="908"/>
        <w:gridCol w:w="2848"/>
      </w:tblGrid>
      <w:tr w:rsidR="00CB3DB8" w:rsidRPr="00CB3DB8" w:rsidTr="00CB3DB8">
        <w:trPr>
          <w:jc w:val="center"/>
        </w:trPr>
        <w:tc>
          <w:tcPr>
            <w:tcW w:w="208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rPr>
                <w:rStyle w:val="FontStyle83"/>
                <w:sz w:val="24"/>
                <w:szCs w:val="24"/>
              </w:rPr>
            </w:pPr>
            <w:r w:rsidRPr="00CB3DB8">
              <w:rPr>
                <w:rStyle w:val="FontStyle83"/>
                <w:sz w:val="24"/>
                <w:szCs w:val="24"/>
              </w:rPr>
              <w:t>Авторский кол-в</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4"/>
              <w:widowControl/>
              <w:ind w:left="-185" w:firstLine="360"/>
              <w:rPr>
                <w:rStyle w:val="FontStyle83"/>
                <w:sz w:val="24"/>
                <w:szCs w:val="24"/>
              </w:rPr>
            </w:pPr>
            <w:r w:rsidRPr="00CB3DB8">
              <w:rPr>
                <w:rStyle w:val="FontStyle83"/>
                <w:sz w:val="24"/>
                <w:szCs w:val="24"/>
              </w:rPr>
              <w:t>Название учебника</w:t>
            </w:r>
          </w:p>
        </w:tc>
        <w:tc>
          <w:tcPr>
            <w:tcW w:w="908"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rPr>
                <w:rStyle w:val="FontStyle83"/>
                <w:sz w:val="24"/>
                <w:szCs w:val="24"/>
              </w:rPr>
            </w:pPr>
            <w:r w:rsidRPr="00CB3DB8">
              <w:rPr>
                <w:rStyle w:val="FontStyle83"/>
                <w:sz w:val="24"/>
                <w:szCs w:val="24"/>
              </w:rPr>
              <w:t>Класс</w:t>
            </w:r>
          </w:p>
        </w:tc>
        <w:tc>
          <w:tcPr>
            <w:tcW w:w="2848"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Style30"/>
              <w:widowControl/>
              <w:spacing w:line="240" w:lineRule="auto"/>
              <w:ind w:left="-185" w:firstLine="360"/>
              <w:jc w:val="center"/>
              <w:rPr>
                <w:rStyle w:val="FontStyle83"/>
                <w:sz w:val="24"/>
                <w:szCs w:val="24"/>
              </w:rPr>
            </w:pPr>
            <w:r w:rsidRPr="00CB3DB8">
              <w:rPr>
                <w:rStyle w:val="FontStyle83"/>
                <w:sz w:val="24"/>
                <w:szCs w:val="24"/>
              </w:rPr>
              <w:t>Издательство</w:t>
            </w:r>
          </w:p>
        </w:tc>
      </w:tr>
      <w:tr w:rsidR="00CB3DB8" w:rsidRPr="00CB3DB8" w:rsidTr="00CB3DB8">
        <w:trPr>
          <w:jc w:val="center"/>
        </w:trPr>
        <w:tc>
          <w:tcPr>
            <w:tcW w:w="208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40"/>
              <w:jc w:val="left"/>
              <w:rPr>
                <w:sz w:val="24"/>
                <w:szCs w:val="24"/>
              </w:rPr>
            </w:pPr>
            <w:proofErr w:type="spellStart"/>
            <w:r w:rsidRPr="00CB3DB8">
              <w:rPr>
                <w:rStyle w:val="10"/>
                <w:sz w:val="24"/>
                <w:szCs w:val="24"/>
              </w:rPr>
              <w:t>Емохонова</w:t>
            </w:r>
            <w:proofErr w:type="spellEnd"/>
            <w:r w:rsidRPr="00CB3DB8">
              <w:rPr>
                <w:rStyle w:val="10"/>
                <w:sz w:val="24"/>
                <w:szCs w:val="24"/>
              </w:rPr>
              <w:t xml:space="preserve"> Л.Г.</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60"/>
              <w:jc w:val="left"/>
              <w:rPr>
                <w:sz w:val="24"/>
                <w:szCs w:val="24"/>
              </w:rPr>
            </w:pPr>
            <w:r w:rsidRPr="00CB3DB8">
              <w:rPr>
                <w:rStyle w:val="10"/>
                <w:sz w:val="24"/>
                <w:szCs w:val="24"/>
              </w:rPr>
              <w:t>Мировая художественная культура (базовый уровень)</w:t>
            </w:r>
          </w:p>
        </w:tc>
        <w:tc>
          <w:tcPr>
            <w:tcW w:w="908" w:type="dxa"/>
            <w:tcBorders>
              <w:top w:val="single" w:sz="6" w:space="0" w:color="auto"/>
              <w:left w:val="single" w:sz="6" w:space="0" w:color="auto"/>
              <w:bottom w:val="single" w:sz="6" w:space="0" w:color="auto"/>
              <w:right w:val="single" w:sz="6" w:space="0" w:color="auto"/>
            </w:tcBorders>
            <w:vAlign w:val="center"/>
            <w:hideMark/>
          </w:tcPr>
          <w:p w:rsidR="00CB3DB8" w:rsidRPr="00CB3DB8" w:rsidRDefault="00CB3DB8" w:rsidP="00CB3DB8">
            <w:pPr>
              <w:pStyle w:val="3"/>
              <w:shd w:val="clear" w:color="auto" w:fill="auto"/>
              <w:spacing w:before="0" w:after="0" w:line="240" w:lineRule="auto"/>
              <w:jc w:val="center"/>
              <w:rPr>
                <w:sz w:val="24"/>
                <w:szCs w:val="24"/>
              </w:rPr>
            </w:pPr>
            <w:r w:rsidRPr="00CB3DB8">
              <w:rPr>
                <w:rStyle w:val="10"/>
                <w:sz w:val="24"/>
                <w:szCs w:val="24"/>
              </w:rPr>
              <w:t>10</w:t>
            </w:r>
          </w:p>
        </w:tc>
        <w:tc>
          <w:tcPr>
            <w:tcW w:w="2848"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jc w:val="center"/>
              <w:rPr>
                <w:sz w:val="24"/>
                <w:szCs w:val="24"/>
              </w:rPr>
            </w:pPr>
            <w:r w:rsidRPr="00CB3DB8">
              <w:rPr>
                <w:rStyle w:val="10"/>
                <w:sz w:val="24"/>
                <w:szCs w:val="24"/>
              </w:rPr>
              <w:t>Образовательно-</w:t>
            </w:r>
            <w:r w:rsidRPr="00CB3DB8">
              <w:rPr>
                <w:rStyle w:val="10"/>
                <w:sz w:val="24"/>
                <w:szCs w:val="24"/>
              </w:rPr>
              <w:softHyphen/>
              <w:t>издательский центр «Академия»</w:t>
            </w:r>
          </w:p>
        </w:tc>
      </w:tr>
      <w:tr w:rsidR="00CB3DB8" w:rsidRPr="00CB3DB8" w:rsidTr="00CB3DB8">
        <w:trPr>
          <w:jc w:val="center"/>
        </w:trPr>
        <w:tc>
          <w:tcPr>
            <w:tcW w:w="208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40"/>
              <w:jc w:val="left"/>
              <w:rPr>
                <w:sz w:val="24"/>
                <w:szCs w:val="24"/>
                <w:shd w:val="clear" w:color="auto" w:fill="FFFFFF"/>
              </w:rPr>
            </w:pPr>
            <w:proofErr w:type="spellStart"/>
            <w:r w:rsidRPr="00CB3DB8">
              <w:rPr>
                <w:rStyle w:val="10"/>
                <w:sz w:val="24"/>
                <w:szCs w:val="24"/>
              </w:rPr>
              <w:t>Емохонова</w:t>
            </w:r>
            <w:proofErr w:type="spellEnd"/>
            <w:r w:rsidRPr="00CB3DB8">
              <w:rPr>
                <w:rStyle w:val="10"/>
                <w:sz w:val="24"/>
                <w:szCs w:val="24"/>
              </w:rPr>
              <w:t xml:space="preserve"> Л.Г.</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60"/>
              <w:jc w:val="left"/>
              <w:rPr>
                <w:sz w:val="24"/>
                <w:szCs w:val="24"/>
                <w:shd w:val="clear" w:color="auto" w:fill="FFFFFF"/>
              </w:rPr>
            </w:pPr>
            <w:r w:rsidRPr="00CB3DB8">
              <w:rPr>
                <w:rStyle w:val="10"/>
                <w:sz w:val="24"/>
                <w:szCs w:val="24"/>
              </w:rPr>
              <w:t>Мировая художественная культура (базовый уровень)</w:t>
            </w:r>
          </w:p>
        </w:tc>
        <w:tc>
          <w:tcPr>
            <w:tcW w:w="908" w:type="dxa"/>
            <w:tcBorders>
              <w:top w:val="single" w:sz="6" w:space="0" w:color="auto"/>
              <w:left w:val="single" w:sz="6" w:space="0" w:color="auto"/>
              <w:bottom w:val="single" w:sz="6" w:space="0" w:color="auto"/>
              <w:right w:val="single" w:sz="6" w:space="0" w:color="auto"/>
            </w:tcBorders>
            <w:vAlign w:val="center"/>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11</w:t>
            </w:r>
          </w:p>
        </w:tc>
        <w:tc>
          <w:tcPr>
            <w:tcW w:w="2848"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Образовательно-</w:t>
            </w:r>
            <w:r w:rsidRPr="00CB3DB8">
              <w:rPr>
                <w:rStyle w:val="10"/>
                <w:sz w:val="24"/>
                <w:szCs w:val="24"/>
              </w:rPr>
              <w:softHyphen/>
              <w:t>издательский центр «Академия»</w:t>
            </w:r>
          </w:p>
        </w:tc>
      </w:tr>
      <w:tr w:rsidR="00CB3DB8" w:rsidRPr="00CB3DB8" w:rsidTr="00CB3DB8">
        <w:trPr>
          <w:jc w:val="center"/>
        </w:trPr>
        <w:tc>
          <w:tcPr>
            <w:tcW w:w="208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40"/>
              <w:jc w:val="left"/>
              <w:rPr>
                <w:sz w:val="24"/>
                <w:szCs w:val="24"/>
                <w:shd w:val="clear" w:color="auto" w:fill="FFFFFF"/>
              </w:rPr>
            </w:pPr>
            <w:r w:rsidRPr="00CB3DB8">
              <w:rPr>
                <w:rStyle w:val="10"/>
                <w:sz w:val="24"/>
                <w:szCs w:val="24"/>
              </w:rPr>
              <w:t>Данилова Г.И.</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60"/>
              <w:jc w:val="left"/>
              <w:rPr>
                <w:sz w:val="24"/>
                <w:szCs w:val="24"/>
                <w:shd w:val="clear" w:color="auto" w:fill="FFFFFF"/>
              </w:rPr>
            </w:pPr>
            <w:r w:rsidRPr="00CB3DB8">
              <w:rPr>
                <w:rStyle w:val="10"/>
                <w:sz w:val="24"/>
                <w:szCs w:val="24"/>
              </w:rPr>
              <w:t>Искусство. Базовый уровень</w:t>
            </w:r>
          </w:p>
        </w:tc>
        <w:tc>
          <w:tcPr>
            <w:tcW w:w="908" w:type="dxa"/>
            <w:tcBorders>
              <w:top w:val="single" w:sz="6" w:space="0" w:color="auto"/>
              <w:left w:val="single" w:sz="6" w:space="0" w:color="auto"/>
              <w:bottom w:val="single" w:sz="6" w:space="0" w:color="auto"/>
              <w:right w:val="single" w:sz="6" w:space="0" w:color="auto"/>
            </w:tcBorders>
            <w:vAlign w:val="center"/>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10</w:t>
            </w:r>
          </w:p>
        </w:tc>
        <w:tc>
          <w:tcPr>
            <w:tcW w:w="2848"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ДРОФА</w:t>
            </w:r>
          </w:p>
        </w:tc>
      </w:tr>
      <w:tr w:rsidR="00CB3DB8" w:rsidRPr="00CB3DB8" w:rsidTr="00CB3DB8">
        <w:trPr>
          <w:jc w:val="center"/>
        </w:trPr>
        <w:tc>
          <w:tcPr>
            <w:tcW w:w="2086"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40"/>
              <w:jc w:val="left"/>
              <w:rPr>
                <w:sz w:val="24"/>
                <w:szCs w:val="24"/>
                <w:shd w:val="clear" w:color="auto" w:fill="FFFFFF"/>
              </w:rPr>
            </w:pPr>
            <w:r w:rsidRPr="00CB3DB8">
              <w:rPr>
                <w:rStyle w:val="10"/>
                <w:sz w:val="24"/>
                <w:szCs w:val="24"/>
              </w:rPr>
              <w:t>Данилова Г.И.</w:t>
            </w:r>
          </w:p>
        </w:tc>
        <w:tc>
          <w:tcPr>
            <w:tcW w:w="4283" w:type="dxa"/>
            <w:tcBorders>
              <w:top w:val="single" w:sz="6" w:space="0" w:color="auto"/>
              <w:left w:val="single" w:sz="6" w:space="0" w:color="auto"/>
              <w:bottom w:val="single" w:sz="6" w:space="0" w:color="auto"/>
              <w:right w:val="single" w:sz="6" w:space="0" w:color="auto"/>
            </w:tcBorders>
            <w:hideMark/>
          </w:tcPr>
          <w:p w:rsidR="00CB3DB8" w:rsidRPr="00CB3DB8" w:rsidRDefault="00CB3DB8" w:rsidP="00CB3DB8">
            <w:pPr>
              <w:pStyle w:val="3"/>
              <w:shd w:val="clear" w:color="auto" w:fill="auto"/>
              <w:spacing w:before="0" w:after="0" w:line="240" w:lineRule="auto"/>
              <w:ind w:left="60"/>
              <w:jc w:val="left"/>
              <w:rPr>
                <w:sz w:val="24"/>
                <w:szCs w:val="24"/>
                <w:shd w:val="clear" w:color="auto" w:fill="FFFFFF"/>
              </w:rPr>
            </w:pPr>
            <w:r w:rsidRPr="00CB3DB8">
              <w:rPr>
                <w:rStyle w:val="10"/>
                <w:sz w:val="24"/>
                <w:szCs w:val="24"/>
              </w:rPr>
              <w:t>Искусство. Базовый уровень</w:t>
            </w:r>
          </w:p>
        </w:tc>
        <w:tc>
          <w:tcPr>
            <w:tcW w:w="908" w:type="dxa"/>
            <w:tcBorders>
              <w:top w:val="single" w:sz="6" w:space="0" w:color="auto"/>
              <w:left w:val="single" w:sz="6" w:space="0" w:color="auto"/>
              <w:bottom w:val="single" w:sz="6" w:space="0" w:color="auto"/>
              <w:right w:val="single" w:sz="6" w:space="0" w:color="auto"/>
            </w:tcBorders>
            <w:vAlign w:val="center"/>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11</w:t>
            </w:r>
          </w:p>
        </w:tc>
        <w:tc>
          <w:tcPr>
            <w:tcW w:w="2848" w:type="dxa"/>
            <w:tcBorders>
              <w:top w:val="single" w:sz="6" w:space="0" w:color="auto"/>
              <w:left w:val="single" w:sz="6" w:space="0" w:color="auto"/>
              <w:bottom w:val="single" w:sz="6" w:space="0" w:color="auto"/>
              <w:right w:val="single" w:sz="6" w:space="0" w:color="auto"/>
            </w:tcBorders>
            <w:vAlign w:val="bottom"/>
            <w:hideMark/>
          </w:tcPr>
          <w:p w:rsidR="00CB3DB8" w:rsidRPr="00CB3DB8" w:rsidRDefault="00CB3DB8" w:rsidP="00CB3DB8">
            <w:pPr>
              <w:pStyle w:val="3"/>
              <w:shd w:val="clear" w:color="auto" w:fill="auto"/>
              <w:spacing w:before="0" w:after="0" w:line="240" w:lineRule="auto"/>
              <w:jc w:val="center"/>
              <w:rPr>
                <w:sz w:val="24"/>
                <w:szCs w:val="24"/>
                <w:shd w:val="clear" w:color="auto" w:fill="FFFFFF"/>
              </w:rPr>
            </w:pPr>
            <w:r w:rsidRPr="00CB3DB8">
              <w:rPr>
                <w:rStyle w:val="10"/>
                <w:sz w:val="24"/>
                <w:szCs w:val="24"/>
              </w:rPr>
              <w:t>ДРОФА</w:t>
            </w:r>
          </w:p>
        </w:tc>
      </w:tr>
    </w:tbl>
    <w:p w:rsidR="00CB3DB8" w:rsidRPr="00CB3DB8" w:rsidRDefault="00CB3DB8" w:rsidP="00CB3DB8">
      <w:pPr>
        <w:pStyle w:val="a3"/>
        <w:rPr>
          <w:rFonts w:eastAsiaTheme="minorEastAsia"/>
          <w:szCs w:val="24"/>
        </w:rPr>
      </w:pPr>
    </w:p>
    <w:p w:rsidR="00CB3DB8" w:rsidRPr="00CB3DB8" w:rsidRDefault="00CB3DB8" w:rsidP="00CB3DB8">
      <w:pPr>
        <w:pStyle w:val="a3"/>
        <w:rPr>
          <w:szCs w:val="24"/>
        </w:rPr>
      </w:pPr>
    </w:p>
    <w:p w:rsidR="00CB3DB8" w:rsidRPr="00CB3DB8" w:rsidRDefault="00CB3DB8" w:rsidP="00CB3DB8">
      <w:pPr>
        <w:pStyle w:val="a3"/>
        <w:rPr>
          <w:b/>
          <w:szCs w:val="24"/>
        </w:rPr>
      </w:pPr>
      <w:r w:rsidRPr="00CB3DB8">
        <w:rPr>
          <w:b/>
          <w:szCs w:val="24"/>
        </w:rPr>
        <w:t xml:space="preserve">Методист кафедры гуманитарного образования                                 </w:t>
      </w:r>
      <w:proofErr w:type="spellStart"/>
      <w:r w:rsidRPr="00CB3DB8">
        <w:rPr>
          <w:b/>
          <w:szCs w:val="24"/>
        </w:rPr>
        <w:t>Н.М.Платонова</w:t>
      </w:r>
      <w:proofErr w:type="spellEnd"/>
    </w:p>
    <w:p w:rsidR="00CB3DB8" w:rsidRPr="00CB3DB8" w:rsidRDefault="00CB3DB8" w:rsidP="00CB3DB8">
      <w:pPr>
        <w:pStyle w:val="a3"/>
        <w:rPr>
          <w:b/>
          <w:szCs w:val="24"/>
        </w:rPr>
      </w:pPr>
    </w:p>
    <w:p w:rsidR="00CB3DB8" w:rsidRDefault="00CB3DB8" w:rsidP="00CB3DB8">
      <w:pPr>
        <w:pStyle w:val="a3"/>
        <w:jc w:val="left"/>
        <w:rPr>
          <w:b/>
          <w:szCs w:val="24"/>
        </w:rPr>
      </w:pPr>
      <w:r w:rsidRPr="00CB3DB8">
        <w:rPr>
          <w:b/>
          <w:szCs w:val="24"/>
        </w:rPr>
        <w:t>Тел.36-68-80</w:t>
      </w:r>
    </w:p>
    <w:p w:rsidR="00CB3DB8" w:rsidRDefault="00CB3DB8">
      <w:pPr>
        <w:rPr>
          <w:rFonts w:ascii="Times New Roman" w:eastAsia="Times New Roman" w:hAnsi="Times New Roman" w:cs="Times New Roman"/>
          <w:b/>
          <w:sz w:val="24"/>
          <w:szCs w:val="24"/>
          <w:lang w:eastAsia="ru-RU"/>
        </w:rPr>
      </w:pPr>
      <w:r>
        <w:rPr>
          <w:b/>
          <w:szCs w:val="24"/>
        </w:rPr>
        <w:br w:type="page"/>
      </w:r>
    </w:p>
    <w:p w:rsidR="00CB3DB8" w:rsidRPr="00CB3DB8" w:rsidRDefault="00CB3DB8" w:rsidP="00CB3DB8">
      <w:pPr>
        <w:pStyle w:val="a3"/>
        <w:jc w:val="left"/>
        <w:rPr>
          <w:b/>
          <w:szCs w:val="24"/>
        </w:rPr>
      </w:pPr>
      <w:bookmarkStart w:id="0" w:name="_GoBack"/>
      <w:bookmarkEnd w:id="0"/>
    </w:p>
    <w:p w:rsidR="00CB3DB8" w:rsidRPr="00CB3DB8" w:rsidRDefault="00CB3DB8" w:rsidP="00CB3DB8">
      <w:pPr>
        <w:spacing w:after="0" w:line="240" w:lineRule="auto"/>
        <w:rPr>
          <w:rFonts w:ascii="Times New Roman" w:hAnsi="Times New Roman" w:cs="Times New Roman"/>
          <w:sz w:val="24"/>
          <w:szCs w:val="24"/>
        </w:rPr>
      </w:pPr>
    </w:p>
    <w:sectPr w:rsidR="00CB3DB8" w:rsidRPr="00CB3DB8" w:rsidSect="00657DAC">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B8" w:rsidRDefault="00CB3DB8" w:rsidP="00CB3DB8">
      <w:pPr>
        <w:spacing w:after="0" w:line="240" w:lineRule="auto"/>
      </w:pPr>
      <w:r>
        <w:separator/>
      </w:r>
    </w:p>
  </w:endnote>
  <w:endnote w:type="continuationSeparator" w:id="0">
    <w:p w:rsidR="00CB3DB8" w:rsidRDefault="00CB3DB8" w:rsidP="00CB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53806"/>
      <w:docPartObj>
        <w:docPartGallery w:val="Page Numbers (Bottom of Page)"/>
        <w:docPartUnique/>
      </w:docPartObj>
    </w:sdtPr>
    <w:sdtContent>
      <w:p w:rsidR="00CB3DB8" w:rsidRDefault="00CB3DB8">
        <w:pPr>
          <w:pStyle w:val="ad"/>
          <w:jc w:val="right"/>
        </w:pPr>
        <w:r>
          <w:fldChar w:fldCharType="begin"/>
        </w:r>
        <w:r>
          <w:instrText>PAGE   \* MERGEFORMAT</w:instrText>
        </w:r>
        <w:r>
          <w:fldChar w:fldCharType="separate"/>
        </w:r>
        <w:r w:rsidR="00786006">
          <w:rPr>
            <w:noProof/>
          </w:rPr>
          <w:t>20</w:t>
        </w:r>
        <w:r>
          <w:fldChar w:fldCharType="end"/>
        </w:r>
      </w:p>
    </w:sdtContent>
  </w:sdt>
  <w:p w:rsidR="00CB3DB8" w:rsidRDefault="00CB3D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B8" w:rsidRDefault="00CB3DB8" w:rsidP="00CB3DB8">
      <w:pPr>
        <w:spacing w:after="0" w:line="240" w:lineRule="auto"/>
      </w:pPr>
      <w:r>
        <w:separator/>
      </w:r>
    </w:p>
  </w:footnote>
  <w:footnote w:type="continuationSeparator" w:id="0">
    <w:p w:rsidR="00CB3DB8" w:rsidRDefault="00CB3DB8" w:rsidP="00CB3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9B"/>
    <w:multiLevelType w:val="hybridMultilevel"/>
    <w:tmpl w:val="52922926"/>
    <w:lvl w:ilvl="0" w:tplc="0419000D">
      <w:start w:val="1"/>
      <w:numFmt w:val="bullet"/>
      <w:lvlText w:val=""/>
      <w:lvlJc w:val="left"/>
      <w:pPr>
        <w:ind w:left="1364" w:hanging="360"/>
      </w:pPr>
      <w:rPr>
        <w:rFonts w:ascii="Wingdings" w:hAnsi="Wingding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
    <w:nsid w:val="07480BA2"/>
    <w:multiLevelType w:val="multilevel"/>
    <w:tmpl w:val="0D12B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786249"/>
    <w:multiLevelType w:val="hybridMultilevel"/>
    <w:tmpl w:val="1E26F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4977C8"/>
    <w:multiLevelType w:val="multilevel"/>
    <w:tmpl w:val="209A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4E7606"/>
    <w:multiLevelType w:val="hybridMultilevel"/>
    <w:tmpl w:val="288042E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EC5743"/>
    <w:multiLevelType w:val="hybridMultilevel"/>
    <w:tmpl w:val="45DEC240"/>
    <w:lvl w:ilvl="0" w:tplc="9B0EEF9E">
      <w:start w:val="1"/>
      <w:numFmt w:val="bullet"/>
      <w:lvlText w:val="•"/>
      <w:lvlJc w:val="left"/>
      <w:pPr>
        <w:tabs>
          <w:tab w:val="num" w:pos="928"/>
        </w:tabs>
        <w:ind w:left="928" w:hanging="360"/>
      </w:pPr>
      <w:rPr>
        <w:rFonts w:ascii="Arial" w:hAnsi="Arial" w:cs="Times New Roman" w:hint="default"/>
        <w:sz w:val="36"/>
        <w:szCs w:val="36"/>
      </w:rPr>
    </w:lvl>
    <w:lvl w:ilvl="1" w:tplc="CC62635C">
      <w:start w:val="1"/>
      <w:numFmt w:val="bullet"/>
      <w:lvlText w:val="•"/>
      <w:lvlJc w:val="left"/>
      <w:pPr>
        <w:tabs>
          <w:tab w:val="num" w:pos="1364"/>
        </w:tabs>
        <w:ind w:left="1364" w:hanging="360"/>
      </w:pPr>
      <w:rPr>
        <w:rFonts w:ascii="Arial" w:hAnsi="Arial" w:cs="Times New Roman" w:hint="default"/>
      </w:rPr>
    </w:lvl>
    <w:lvl w:ilvl="2" w:tplc="175C7BB8">
      <w:start w:val="1"/>
      <w:numFmt w:val="bullet"/>
      <w:lvlText w:val="•"/>
      <w:lvlJc w:val="left"/>
      <w:pPr>
        <w:tabs>
          <w:tab w:val="num" w:pos="2084"/>
        </w:tabs>
        <w:ind w:left="2084" w:hanging="360"/>
      </w:pPr>
      <w:rPr>
        <w:rFonts w:ascii="Arial" w:hAnsi="Arial" w:cs="Times New Roman" w:hint="default"/>
      </w:rPr>
    </w:lvl>
    <w:lvl w:ilvl="3" w:tplc="A87C2126">
      <w:start w:val="1"/>
      <w:numFmt w:val="bullet"/>
      <w:lvlText w:val="•"/>
      <w:lvlJc w:val="left"/>
      <w:pPr>
        <w:tabs>
          <w:tab w:val="num" w:pos="2804"/>
        </w:tabs>
        <w:ind w:left="2804" w:hanging="360"/>
      </w:pPr>
      <w:rPr>
        <w:rFonts w:ascii="Arial" w:hAnsi="Arial" w:cs="Times New Roman" w:hint="default"/>
      </w:rPr>
    </w:lvl>
    <w:lvl w:ilvl="4" w:tplc="3B28BD5A">
      <w:start w:val="1"/>
      <w:numFmt w:val="bullet"/>
      <w:lvlText w:val="•"/>
      <w:lvlJc w:val="left"/>
      <w:pPr>
        <w:tabs>
          <w:tab w:val="num" w:pos="3524"/>
        </w:tabs>
        <w:ind w:left="3524" w:hanging="360"/>
      </w:pPr>
      <w:rPr>
        <w:rFonts w:ascii="Arial" w:hAnsi="Arial" w:cs="Times New Roman" w:hint="default"/>
      </w:rPr>
    </w:lvl>
    <w:lvl w:ilvl="5" w:tplc="DBFAAF34">
      <w:start w:val="1"/>
      <w:numFmt w:val="bullet"/>
      <w:lvlText w:val="•"/>
      <w:lvlJc w:val="left"/>
      <w:pPr>
        <w:tabs>
          <w:tab w:val="num" w:pos="4244"/>
        </w:tabs>
        <w:ind w:left="4244" w:hanging="360"/>
      </w:pPr>
      <w:rPr>
        <w:rFonts w:ascii="Arial" w:hAnsi="Arial" w:cs="Times New Roman" w:hint="default"/>
      </w:rPr>
    </w:lvl>
    <w:lvl w:ilvl="6" w:tplc="DFE29366">
      <w:start w:val="1"/>
      <w:numFmt w:val="bullet"/>
      <w:lvlText w:val="•"/>
      <w:lvlJc w:val="left"/>
      <w:pPr>
        <w:tabs>
          <w:tab w:val="num" w:pos="4964"/>
        </w:tabs>
        <w:ind w:left="4964" w:hanging="360"/>
      </w:pPr>
      <w:rPr>
        <w:rFonts w:ascii="Arial" w:hAnsi="Arial" w:cs="Times New Roman" w:hint="default"/>
      </w:rPr>
    </w:lvl>
    <w:lvl w:ilvl="7" w:tplc="5944E244">
      <w:start w:val="1"/>
      <w:numFmt w:val="bullet"/>
      <w:lvlText w:val="•"/>
      <w:lvlJc w:val="left"/>
      <w:pPr>
        <w:tabs>
          <w:tab w:val="num" w:pos="5684"/>
        </w:tabs>
        <w:ind w:left="5684" w:hanging="360"/>
      </w:pPr>
      <w:rPr>
        <w:rFonts w:ascii="Arial" w:hAnsi="Arial" w:cs="Times New Roman" w:hint="default"/>
      </w:rPr>
    </w:lvl>
    <w:lvl w:ilvl="8" w:tplc="EEB400D6">
      <w:start w:val="1"/>
      <w:numFmt w:val="bullet"/>
      <w:lvlText w:val="•"/>
      <w:lvlJc w:val="left"/>
      <w:pPr>
        <w:tabs>
          <w:tab w:val="num" w:pos="6404"/>
        </w:tabs>
        <w:ind w:left="6404" w:hanging="360"/>
      </w:pPr>
      <w:rPr>
        <w:rFonts w:ascii="Arial" w:hAnsi="Arial" w:cs="Times New Roman" w:hint="default"/>
      </w:rPr>
    </w:lvl>
  </w:abstractNum>
  <w:abstractNum w:abstractNumId="6">
    <w:nsid w:val="4B205037"/>
    <w:multiLevelType w:val="hybridMultilevel"/>
    <w:tmpl w:val="34368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0475FA"/>
    <w:multiLevelType w:val="hybridMultilevel"/>
    <w:tmpl w:val="9CE6991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225108E"/>
    <w:multiLevelType w:val="hybridMultilevel"/>
    <w:tmpl w:val="B3DEBB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B6B61F8"/>
    <w:multiLevelType w:val="multilevel"/>
    <w:tmpl w:val="45FEA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BD7BBC"/>
    <w:multiLevelType w:val="multilevel"/>
    <w:tmpl w:val="6B6C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216978"/>
    <w:multiLevelType w:val="multilevel"/>
    <w:tmpl w:val="F15CE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0D1143"/>
    <w:multiLevelType w:val="hybridMultilevel"/>
    <w:tmpl w:val="FD7E9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DCB46B8"/>
    <w:multiLevelType w:val="hybridMultilevel"/>
    <w:tmpl w:val="6A0484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73880B6D"/>
    <w:multiLevelType w:val="multilevel"/>
    <w:tmpl w:val="18CE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906392C"/>
    <w:multiLevelType w:val="multilevel"/>
    <w:tmpl w:val="F258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844"/>
    <w:rsid w:val="00191E4E"/>
    <w:rsid w:val="001B5211"/>
    <w:rsid w:val="001F2B22"/>
    <w:rsid w:val="00344B92"/>
    <w:rsid w:val="00433177"/>
    <w:rsid w:val="005003F1"/>
    <w:rsid w:val="005150DE"/>
    <w:rsid w:val="00651844"/>
    <w:rsid w:val="00657DAC"/>
    <w:rsid w:val="006839E4"/>
    <w:rsid w:val="00786006"/>
    <w:rsid w:val="009F5553"/>
    <w:rsid w:val="00AB145D"/>
    <w:rsid w:val="00B03AA1"/>
    <w:rsid w:val="00C9191A"/>
    <w:rsid w:val="00CB3DB8"/>
    <w:rsid w:val="00D26A44"/>
    <w:rsid w:val="00E75C35"/>
    <w:rsid w:val="00ED11B0"/>
    <w:rsid w:val="00F5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C"/>
  </w:style>
  <w:style w:type="paragraph" w:styleId="2">
    <w:name w:val="heading 2"/>
    <w:basedOn w:val="a"/>
    <w:link w:val="20"/>
    <w:uiPriority w:val="9"/>
    <w:semiHidden/>
    <w:unhideWhenUsed/>
    <w:qFormat/>
    <w:rsid w:val="00CB3D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B3DB8"/>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semiHidden/>
    <w:rsid w:val="00CB3DB8"/>
    <w:rPr>
      <w:rFonts w:ascii="Times New Roman" w:eastAsia="Times New Roman" w:hAnsi="Times New Roman" w:cs="Times New Roman"/>
      <w:sz w:val="24"/>
      <w:szCs w:val="20"/>
      <w:lang w:eastAsia="ru-RU"/>
    </w:rPr>
  </w:style>
  <w:style w:type="paragraph" w:styleId="a5">
    <w:name w:val="List Paragraph"/>
    <w:basedOn w:val="a"/>
    <w:uiPriority w:val="34"/>
    <w:qFormat/>
    <w:rsid w:val="00CB3DB8"/>
    <w:pPr>
      <w:ind w:left="720"/>
      <w:contextualSpacing/>
    </w:pPr>
  </w:style>
  <w:style w:type="character" w:customStyle="1" w:styleId="20">
    <w:name w:val="Заголовок 2 Знак"/>
    <w:basedOn w:val="a0"/>
    <w:link w:val="2"/>
    <w:uiPriority w:val="9"/>
    <w:semiHidden/>
    <w:rsid w:val="00CB3DB8"/>
    <w:rPr>
      <w:rFonts w:ascii="Times New Roman" w:eastAsia="Times New Roman" w:hAnsi="Times New Roman" w:cs="Times New Roman"/>
      <w:b/>
      <w:bCs/>
      <w:sz w:val="36"/>
      <w:szCs w:val="36"/>
      <w:lang w:eastAsia="ru-RU"/>
    </w:rPr>
  </w:style>
  <w:style w:type="character" w:styleId="a6">
    <w:name w:val="Hyperlink"/>
    <w:uiPriority w:val="99"/>
    <w:semiHidden/>
    <w:unhideWhenUsed/>
    <w:rsid w:val="00CB3DB8"/>
    <w:rPr>
      <w:rFonts w:ascii="Times New Roman" w:hAnsi="Times New Roman" w:cs="Times New Roman" w:hint="default"/>
      <w:color w:val="0000FF"/>
      <w:u w:val="single"/>
    </w:rPr>
  </w:style>
  <w:style w:type="character" w:styleId="a7">
    <w:name w:val="Strong"/>
    <w:basedOn w:val="a0"/>
    <w:uiPriority w:val="22"/>
    <w:qFormat/>
    <w:rsid w:val="00CB3DB8"/>
    <w:rPr>
      <w:rFonts w:ascii="Times New Roman" w:hAnsi="Times New Roman" w:cs="Times New Roman" w:hint="default"/>
      <w:b/>
      <w:bCs/>
    </w:rPr>
  </w:style>
  <w:style w:type="paragraph" w:styleId="a8">
    <w:name w:val="Normal (Web)"/>
    <w:basedOn w:val="a"/>
    <w:uiPriority w:val="99"/>
    <w:semiHidden/>
    <w:unhideWhenUsed/>
    <w:rsid w:val="00CB3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3">
    <w:name w:val="Font Style83"/>
    <w:basedOn w:val="a0"/>
    <w:uiPriority w:val="99"/>
    <w:rsid w:val="00CB3DB8"/>
    <w:rPr>
      <w:rFonts w:ascii="Times New Roman" w:hAnsi="Times New Roman" w:cs="Times New Roman" w:hint="default"/>
      <w:sz w:val="20"/>
      <w:szCs w:val="20"/>
    </w:rPr>
  </w:style>
  <w:style w:type="character" w:customStyle="1" w:styleId="FontStyle91">
    <w:name w:val="Font Style91"/>
    <w:basedOn w:val="a0"/>
    <w:uiPriority w:val="99"/>
    <w:rsid w:val="00CB3DB8"/>
    <w:rPr>
      <w:rFonts w:ascii="Book Antiqua" w:hAnsi="Book Antiqua" w:cs="Book Antiqua" w:hint="default"/>
      <w:i/>
      <w:iCs/>
      <w:sz w:val="20"/>
      <w:szCs w:val="20"/>
    </w:rPr>
  </w:style>
  <w:style w:type="character" w:customStyle="1" w:styleId="FontStyle112">
    <w:name w:val="Font Style112"/>
    <w:basedOn w:val="a0"/>
    <w:uiPriority w:val="99"/>
    <w:rsid w:val="00CB3DB8"/>
    <w:rPr>
      <w:rFonts w:ascii="Times New Roman" w:hAnsi="Times New Roman" w:cs="Times New Roman" w:hint="default"/>
      <w:i/>
      <w:iCs/>
      <w:sz w:val="20"/>
      <w:szCs w:val="20"/>
    </w:rPr>
  </w:style>
  <w:style w:type="paragraph" w:customStyle="1" w:styleId="Style27">
    <w:name w:val="Style27"/>
    <w:basedOn w:val="a"/>
    <w:uiPriority w:val="99"/>
    <w:rsid w:val="00CB3DB8"/>
    <w:pPr>
      <w:widowControl w:val="0"/>
      <w:autoSpaceDE w:val="0"/>
      <w:autoSpaceDN w:val="0"/>
      <w:adjustRightInd w:val="0"/>
      <w:spacing w:after="0" w:line="290" w:lineRule="exact"/>
      <w:jc w:val="center"/>
    </w:pPr>
    <w:rPr>
      <w:rFonts w:ascii="Constantia" w:eastAsiaTheme="minorEastAsia" w:hAnsi="Constantia"/>
      <w:sz w:val="24"/>
      <w:szCs w:val="24"/>
      <w:lang w:eastAsia="ru-RU"/>
    </w:rPr>
  </w:style>
  <w:style w:type="paragraph" w:customStyle="1" w:styleId="Style30">
    <w:name w:val="Style30"/>
    <w:basedOn w:val="a"/>
    <w:uiPriority w:val="99"/>
    <w:rsid w:val="00CB3DB8"/>
    <w:pPr>
      <w:widowControl w:val="0"/>
      <w:autoSpaceDE w:val="0"/>
      <w:autoSpaceDN w:val="0"/>
      <w:adjustRightInd w:val="0"/>
      <w:spacing w:after="0" w:line="295" w:lineRule="exact"/>
    </w:pPr>
    <w:rPr>
      <w:rFonts w:ascii="Constantia" w:eastAsiaTheme="minorEastAsia" w:hAnsi="Constantia"/>
      <w:sz w:val="24"/>
      <w:szCs w:val="24"/>
      <w:lang w:eastAsia="ru-RU"/>
    </w:rPr>
  </w:style>
  <w:style w:type="paragraph" w:customStyle="1" w:styleId="Style34">
    <w:name w:val="Style34"/>
    <w:basedOn w:val="a"/>
    <w:uiPriority w:val="99"/>
    <w:rsid w:val="00CB3DB8"/>
    <w:pPr>
      <w:widowControl w:val="0"/>
      <w:autoSpaceDE w:val="0"/>
      <w:autoSpaceDN w:val="0"/>
      <w:adjustRightInd w:val="0"/>
      <w:spacing w:after="0" w:line="240" w:lineRule="auto"/>
    </w:pPr>
    <w:rPr>
      <w:rFonts w:ascii="Constantia" w:eastAsiaTheme="minorEastAsia" w:hAnsi="Constantia"/>
      <w:sz w:val="24"/>
      <w:szCs w:val="24"/>
      <w:lang w:eastAsia="ru-RU"/>
    </w:rPr>
  </w:style>
  <w:style w:type="character" w:customStyle="1" w:styleId="FontStyle120">
    <w:name w:val="Font Style120"/>
    <w:basedOn w:val="a0"/>
    <w:uiPriority w:val="99"/>
    <w:rsid w:val="00CB3DB8"/>
    <w:rPr>
      <w:rFonts w:ascii="Times New Roman" w:hAnsi="Times New Roman" w:cs="Times New Roman" w:hint="default"/>
      <w:b/>
      <w:bCs/>
      <w:sz w:val="20"/>
      <w:szCs w:val="20"/>
    </w:rPr>
  </w:style>
  <w:style w:type="paragraph" w:customStyle="1" w:styleId="ConsPlusNormal">
    <w:name w:val="ConsPlusNormal"/>
    <w:uiPriority w:val="99"/>
    <w:semiHidden/>
    <w:rsid w:val="00CB3D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4">
    <w:name w:val="Стиль Строгий + 14 пт"/>
    <w:rsid w:val="00CB3DB8"/>
    <w:rPr>
      <w:b/>
      <w:bCs/>
      <w:sz w:val="28"/>
    </w:rPr>
  </w:style>
  <w:style w:type="character" w:customStyle="1" w:styleId="apple-converted-space">
    <w:name w:val="apple-converted-space"/>
    <w:basedOn w:val="a0"/>
    <w:rsid w:val="00CB3DB8"/>
  </w:style>
  <w:style w:type="table" w:styleId="a9">
    <w:name w:val="Table Grid"/>
    <w:basedOn w:val="a1"/>
    <w:uiPriority w:val="59"/>
    <w:rsid w:val="00CB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B3DB8"/>
    <w:pPr>
      <w:spacing w:after="120" w:line="480" w:lineRule="auto"/>
    </w:pPr>
    <w:rPr>
      <w:rFonts w:eastAsiaTheme="minorEastAsia"/>
      <w:lang w:eastAsia="ru-RU"/>
    </w:rPr>
  </w:style>
  <w:style w:type="character" w:customStyle="1" w:styleId="22">
    <w:name w:val="Основной текст 2 Знак"/>
    <w:basedOn w:val="a0"/>
    <w:link w:val="21"/>
    <w:uiPriority w:val="99"/>
    <w:semiHidden/>
    <w:rsid w:val="00CB3DB8"/>
    <w:rPr>
      <w:rFonts w:eastAsiaTheme="minorEastAsia"/>
      <w:lang w:eastAsia="ru-RU"/>
    </w:rPr>
  </w:style>
  <w:style w:type="paragraph" w:styleId="aa">
    <w:name w:val="No Spacing"/>
    <w:uiPriority w:val="99"/>
    <w:qFormat/>
    <w:rsid w:val="00CB3DB8"/>
    <w:pPr>
      <w:spacing w:after="0" w:line="240" w:lineRule="auto"/>
    </w:pPr>
    <w:rPr>
      <w:rFonts w:ascii="Calibri" w:eastAsia="Times New Roman" w:hAnsi="Calibri" w:cs="Times New Roman"/>
      <w:lang w:eastAsia="ru-RU"/>
    </w:rPr>
  </w:style>
  <w:style w:type="paragraph" w:customStyle="1" w:styleId="3">
    <w:name w:val="Основной текст3"/>
    <w:basedOn w:val="a"/>
    <w:rsid w:val="00CB3DB8"/>
    <w:pPr>
      <w:widowControl w:val="0"/>
      <w:shd w:val="clear" w:color="auto" w:fill="FFFFFF"/>
      <w:spacing w:before="360" w:after="120" w:line="0" w:lineRule="atLeast"/>
      <w:jc w:val="both"/>
    </w:pPr>
    <w:rPr>
      <w:rFonts w:ascii="Times New Roman" w:eastAsia="Times New Roman" w:hAnsi="Times New Roman" w:cs="Times New Roman"/>
      <w:color w:val="000000"/>
      <w:sz w:val="28"/>
      <w:szCs w:val="28"/>
      <w:lang w:eastAsia="ru-RU" w:bidi="ru-RU"/>
    </w:rPr>
  </w:style>
  <w:style w:type="character" w:customStyle="1" w:styleId="10">
    <w:name w:val="Основной текст + 10"/>
    <w:aliases w:val="5 pt"/>
    <w:basedOn w:val="a0"/>
    <w:rsid w:val="00CB3DB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paragraph" w:styleId="ab">
    <w:name w:val="header"/>
    <w:basedOn w:val="a"/>
    <w:link w:val="ac"/>
    <w:uiPriority w:val="99"/>
    <w:unhideWhenUsed/>
    <w:rsid w:val="00CB3D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3DB8"/>
  </w:style>
  <w:style w:type="paragraph" w:styleId="ad">
    <w:name w:val="footer"/>
    <w:basedOn w:val="a"/>
    <w:link w:val="ae"/>
    <w:uiPriority w:val="99"/>
    <w:unhideWhenUsed/>
    <w:rsid w:val="00CB3D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013">
      <w:bodyDiv w:val="1"/>
      <w:marLeft w:val="0"/>
      <w:marRight w:val="0"/>
      <w:marTop w:val="0"/>
      <w:marBottom w:val="0"/>
      <w:divBdr>
        <w:top w:val="none" w:sz="0" w:space="0" w:color="auto"/>
        <w:left w:val="none" w:sz="0" w:space="0" w:color="auto"/>
        <w:bottom w:val="none" w:sz="0" w:space="0" w:color="auto"/>
        <w:right w:val="none" w:sz="0" w:space="0" w:color="auto"/>
      </w:divBdr>
    </w:div>
    <w:div w:id="310444554">
      <w:bodyDiv w:val="1"/>
      <w:marLeft w:val="0"/>
      <w:marRight w:val="0"/>
      <w:marTop w:val="0"/>
      <w:marBottom w:val="0"/>
      <w:divBdr>
        <w:top w:val="none" w:sz="0" w:space="0" w:color="auto"/>
        <w:left w:val="none" w:sz="0" w:space="0" w:color="auto"/>
        <w:bottom w:val="none" w:sz="0" w:space="0" w:color="auto"/>
        <w:right w:val="none" w:sz="0" w:space="0" w:color="auto"/>
      </w:divBdr>
    </w:div>
    <w:div w:id="442114841">
      <w:bodyDiv w:val="1"/>
      <w:marLeft w:val="0"/>
      <w:marRight w:val="0"/>
      <w:marTop w:val="0"/>
      <w:marBottom w:val="0"/>
      <w:divBdr>
        <w:top w:val="none" w:sz="0" w:space="0" w:color="auto"/>
        <w:left w:val="none" w:sz="0" w:space="0" w:color="auto"/>
        <w:bottom w:val="none" w:sz="0" w:space="0" w:color="auto"/>
        <w:right w:val="none" w:sz="0" w:space="0" w:color="auto"/>
      </w:divBdr>
    </w:div>
    <w:div w:id="614101017">
      <w:bodyDiv w:val="1"/>
      <w:marLeft w:val="0"/>
      <w:marRight w:val="0"/>
      <w:marTop w:val="0"/>
      <w:marBottom w:val="0"/>
      <w:divBdr>
        <w:top w:val="none" w:sz="0" w:space="0" w:color="auto"/>
        <w:left w:val="none" w:sz="0" w:space="0" w:color="auto"/>
        <w:bottom w:val="none" w:sz="0" w:space="0" w:color="auto"/>
        <w:right w:val="none" w:sz="0" w:space="0" w:color="auto"/>
      </w:divBdr>
    </w:div>
    <w:div w:id="641277685">
      <w:bodyDiv w:val="1"/>
      <w:marLeft w:val="0"/>
      <w:marRight w:val="0"/>
      <w:marTop w:val="0"/>
      <w:marBottom w:val="0"/>
      <w:divBdr>
        <w:top w:val="none" w:sz="0" w:space="0" w:color="auto"/>
        <w:left w:val="none" w:sz="0" w:space="0" w:color="auto"/>
        <w:bottom w:val="none" w:sz="0" w:space="0" w:color="auto"/>
        <w:right w:val="none" w:sz="0" w:space="0" w:color="auto"/>
      </w:divBdr>
    </w:div>
    <w:div w:id="652298315">
      <w:bodyDiv w:val="1"/>
      <w:marLeft w:val="0"/>
      <w:marRight w:val="0"/>
      <w:marTop w:val="0"/>
      <w:marBottom w:val="0"/>
      <w:divBdr>
        <w:top w:val="none" w:sz="0" w:space="0" w:color="auto"/>
        <w:left w:val="none" w:sz="0" w:space="0" w:color="auto"/>
        <w:bottom w:val="none" w:sz="0" w:space="0" w:color="auto"/>
        <w:right w:val="none" w:sz="0" w:space="0" w:color="auto"/>
      </w:divBdr>
    </w:div>
    <w:div w:id="153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5-9/info.aspx?ob_no=42201" TargetMode="External"/><Relationship Id="rId13" Type="http://schemas.openxmlformats.org/officeDocument/2006/relationships/hyperlink" Target="http://www.akademkniga.ru/authors/1119/" TargetMode="External"/><Relationship Id="rId18" Type="http://schemas.openxmlformats.org/officeDocument/2006/relationships/hyperlink" Target="http://metodist.lbz.ru/authors/informatika/3/" TargetMode="External"/><Relationship Id="rId26" Type="http://schemas.openxmlformats.org/officeDocument/2006/relationships/hyperlink" Target="http://kpolyakov.spb.ru/school/probook/pascal.htm" TargetMode="External"/><Relationship Id="rId3" Type="http://schemas.microsoft.com/office/2007/relationships/stylesWithEffects" Target="stylesWithEffects.xml"/><Relationship Id="rId21" Type="http://schemas.openxmlformats.org/officeDocument/2006/relationships/hyperlink" Target="http://e-umk.lbz.ru/pdf/about.pdf" TargetMode="External"/><Relationship Id="rId7" Type="http://schemas.openxmlformats.org/officeDocument/2006/relationships/endnotes" Target="endnotes.xml"/><Relationship Id="rId12" Type="http://schemas.openxmlformats.org/officeDocument/2006/relationships/hyperlink" Target="http://www.akademkniga.ru/authors/1118/" TargetMode="External"/><Relationship Id="rId17" Type="http://schemas.openxmlformats.org/officeDocument/2006/relationships/hyperlink" Target="http://www.akademkniga.ru/authors/1132/" TargetMode="External"/><Relationship Id="rId25" Type="http://schemas.openxmlformats.org/officeDocument/2006/relationships/hyperlink" Target="http://kpolyakov.spb.ru/school/probook/prakt.htm" TargetMode="External"/><Relationship Id="rId2" Type="http://schemas.openxmlformats.org/officeDocument/2006/relationships/styles" Target="styles.xml"/><Relationship Id="rId16" Type="http://schemas.openxmlformats.org/officeDocument/2006/relationships/hyperlink" Target="http://www.akademkniga.ru/authors/1131/" TargetMode="External"/><Relationship Id="rId20" Type="http://schemas.openxmlformats.org/officeDocument/2006/relationships/hyperlink" Target="http://e-umk.lbz.ru/pdf/concep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ademkniga.ru/authors/1117/" TargetMode="External"/><Relationship Id="rId24" Type="http://schemas.openxmlformats.org/officeDocument/2006/relationships/hyperlink" Target="http://prosv.ru/" TargetMode="External"/><Relationship Id="rId5" Type="http://schemas.openxmlformats.org/officeDocument/2006/relationships/webSettings" Target="webSettings.xml"/><Relationship Id="rId15" Type="http://schemas.openxmlformats.org/officeDocument/2006/relationships/hyperlink" Target="http://www.akademkniga.ru/authors/1117/" TargetMode="External"/><Relationship Id="rId23" Type="http://schemas.openxmlformats.org/officeDocument/2006/relationships/hyperlink" Target="http://kadm.math.usu.ru/" TargetMode="External"/><Relationship Id="rId28" Type="http://schemas.openxmlformats.org/officeDocument/2006/relationships/footer" Target="footer1.xml"/><Relationship Id="rId10" Type="http://schemas.openxmlformats.org/officeDocument/2006/relationships/hyperlink" Target="http://www.akademkniga.ru/authors/1116/" TargetMode="External"/><Relationship Id="rId19" Type="http://schemas.openxmlformats.org/officeDocument/2006/relationships/hyperlink" Target="http://demo.itextbook.cm.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D0%B4%D0%BE%D0%BA%D1%83%D0%BC%D0%B5%D0%BD%D1%82%D1%8B/2873/%D1%84%D0%B0%D0%B9%D0%BB/1372/12.11.28-%D1%83%D1%87%D0%B5%D0%B1%D0%BD%D0%B8%D0%BA%D0%B8.pdf" TargetMode="External"/><Relationship Id="rId14" Type="http://schemas.openxmlformats.org/officeDocument/2006/relationships/hyperlink" Target="http://www.akademkniga.ru/authors/1116/" TargetMode="External"/><Relationship Id="rId22" Type="http://schemas.openxmlformats.org/officeDocument/2006/relationships/hyperlink" Target="http://e-umk.lbz.ru/" TargetMode="External"/><Relationship Id="rId27" Type="http://schemas.openxmlformats.org/officeDocument/2006/relationships/hyperlink" Target="http://www.mon.gov.ru/press/news/44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20</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dc:creator>
  <cp:keywords/>
  <dc:description/>
  <cp:lastModifiedBy>Харчевникова Елена Львовна</cp:lastModifiedBy>
  <cp:revision>7</cp:revision>
  <cp:lastPrinted>2014-06-06T09:37:00Z</cp:lastPrinted>
  <dcterms:created xsi:type="dcterms:W3CDTF">2014-05-06T09:56:00Z</dcterms:created>
  <dcterms:modified xsi:type="dcterms:W3CDTF">2014-06-06T09:39:00Z</dcterms:modified>
</cp:coreProperties>
</file>